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CBA" w:rsidRPr="002A6DCF" w:rsidRDefault="002A6DCF" w:rsidP="00581C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A6DCF">
        <w:rPr>
          <w:b/>
          <w:iCs/>
          <w:sz w:val="26"/>
          <w:szCs w:val="26"/>
        </w:rPr>
        <w:t>«УТВЕРЖДАЮ»</w:t>
      </w:r>
    </w:p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03DA" w:rsidRPr="00BC299F" w:rsidTr="00AF33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3DA" w:rsidRPr="00BC299F" w:rsidRDefault="00CC03DA" w:rsidP="00AF331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3DA" w:rsidRPr="00BC299F" w:rsidRDefault="00CC03DA" w:rsidP="00AF331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CC03DA" w:rsidTr="00AF33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3DA" w:rsidRDefault="00CC03DA" w:rsidP="00AF331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DA" w:rsidRPr="00714D80" w:rsidRDefault="00CC03DA" w:rsidP="00AF3318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2A6DCF" w:rsidRDefault="00197A42" w:rsidP="00581CBA">
      <w:pPr>
        <w:spacing w:line="276" w:lineRule="auto"/>
        <w:ind w:right="-1"/>
        <w:jc w:val="right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И.о</w:t>
      </w:r>
      <w:proofErr w:type="spellEnd"/>
      <w:r>
        <w:rPr>
          <w:iCs/>
          <w:sz w:val="24"/>
          <w:szCs w:val="24"/>
        </w:rPr>
        <w:t>. п</w:t>
      </w:r>
      <w:r w:rsidR="002A6DCF">
        <w:rPr>
          <w:iCs/>
          <w:sz w:val="24"/>
          <w:szCs w:val="24"/>
        </w:rPr>
        <w:t>ерв</w:t>
      </w:r>
      <w:r>
        <w:rPr>
          <w:iCs/>
          <w:sz w:val="24"/>
          <w:szCs w:val="24"/>
        </w:rPr>
        <w:t>ого</w:t>
      </w:r>
      <w:r w:rsidR="002A6DCF">
        <w:rPr>
          <w:iCs/>
          <w:sz w:val="24"/>
          <w:szCs w:val="24"/>
        </w:rPr>
        <w:t xml:space="preserve"> з</w:t>
      </w:r>
      <w:r w:rsidR="002A6DCF" w:rsidRPr="00D711AC">
        <w:rPr>
          <w:iCs/>
          <w:sz w:val="24"/>
          <w:szCs w:val="24"/>
        </w:rPr>
        <w:t>аместител</w:t>
      </w:r>
      <w:r>
        <w:rPr>
          <w:iCs/>
          <w:sz w:val="24"/>
          <w:szCs w:val="24"/>
        </w:rPr>
        <w:t>я</w:t>
      </w:r>
      <w:r w:rsidR="002A6DCF" w:rsidRPr="00D711AC">
        <w:rPr>
          <w:iCs/>
          <w:sz w:val="24"/>
          <w:szCs w:val="24"/>
        </w:rPr>
        <w:t xml:space="preserve"> директора – </w:t>
      </w:r>
    </w:p>
    <w:p w:rsidR="002A6DCF" w:rsidRDefault="002A6DCF" w:rsidP="00581CBA">
      <w:pPr>
        <w:spacing w:line="276" w:lineRule="auto"/>
        <w:ind w:right="-1"/>
        <w:jc w:val="right"/>
        <w:rPr>
          <w:iCs/>
          <w:sz w:val="24"/>
          <w:szCs w:val="24"/>
        </w:rPr>
      </w:pPr>
      <w:r w:rsidRPr="00D711AC">
        <w:rPr>
          <w:iCs/>
          <w:sz w:val="24"/>
          <w:szCs w:val="24"/>
        </w:rPr>
        <w:t>главн</w:t>
      </w:r>
      <w:r w:rsidR="00197A42">
        <w:rPr>
          <w:iCs/>
          <w:sz w:val="24"/>
          <w:szCs w:val="24"/>
        </w:rPr>
        <w:t>ого</w:t>
      </w:r>
      <w:r w:rsidRPr="00D711AC">
        <w:rPr>
          <w:iCs/>
          <w:sz w:val="24"/>
          <w:szCs w:val="24"/>
        </w:rPr>
        <w:t xml:space="preserve"> инженер</w:t>
      </w:r>
      <w:r w:rsidR="00197A42">
        <w:rPr>
          <w:iCs/>
          <w:sz w:val="24"/>
          <w:szCs w:val="24"/>
        </w:rPr>
        <w:t>а</w:t>
      </w:r>
      <w:r w:rsidRPr="00D711AC">
        <w:rPr>
          <w:iCs/>
          <w:sz w:val="24"/>
          <w:szCs w:val="24"/>
        </w:rPr>
        <w:t xml:space="preserve"> филиала</w:t>
      </w:r>
    </w:p>
    <w:p w:rsidR="00581CBA" w:rsidRDefault="002A6DCF" w:rsidP="00581C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iCs/>
          <w:sz w:val="24"/>
          <w:szCs w:val="24"/>
        </w:rPr>
        <w:t>ПАО «Россети Центр»</w:t>
      </w:r>
      <w:r w:rsidRPr="00D711AC">
        <w:rPr>
          <w:iCs/>
          <w:sz w:val="24"/>
          <w:szCs w:val="24"/>
        </w:rPr>
        <w:t>-«Костромаэнерго»</w:t>
      </w:r>
      <w:r w:rsidR="00581CBA">
        <w:rPr>
          <w:sz w:val="26"/>
          <w:szCs w:val="26"/>
        </w:rPr>
        <w:t xml:space="preserve"> </w:t>
      </w:r>
    </w:p>
    <w:p w:rsidR="00581CBA" w:rsidRPr="00EB40C8" w:rsidRDefault="00581CBA" w:rsidP="00581C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</w:t>
      </w:r>
      <w:r w:rsidR="00561370" w:rsidRPr="00561370">
        <w:t xml:space="preserve"> </w:t>
      </w:r>
      <w:proofErr w:type="spellStart"/>
      <w:r w:rsidR="00561370" w:rsidRPr="00561370">
        <w:rPr>
          <w:sz w:val="26"/>
          <w:szCs w:val="26"/>
        </w:rPr>
        <w:t>А.</w:t>
      </w:r>
      <w:r w:rsidR="00197A42">
        <w:rPr>
          <w:sz w:val="26"/>
          <w:szCs w:val="26"/>
        </w:rPr>
        <w:t>С</w:t>
      </w:r>
      <w:r w:rsidR="00561370" w:rsidRPr="00561370">
        <w:rPr>
          <w:sz w:val="26"/>
          <w:szCs w:val="26"/>
        </w:rPr>
        <w:t>.</w:t>
      </w:r>
      <w:r w:rsidR="00197A42">
        <w:rPr>
          <w:sz w:val="26"/>
          <w:szCs w:val="26"/>
        </w:rPr>
        <w:t>Барков</w:t>
      </w:r>
      <w:proofErr w:type="spellEnd"/>
    </w:p>
    <w:p w:rsidR="002A6DCF" w:rsidRPr="00F755C6" w:rsidRDefault="001C42C3" w:rsidP="001C42C3">
      <w:pPr>
        <w:jc w:val="right"/>
        <w:rPr>
          <w:b/>
          <w:iCs/>
          <w:sz w:val="24"/>
          <w:szCs w:val="24"/>
        </w:rPr>
      </w:pPr>
      <w:r w:rsidRPr="001C42C3">
        <w:rPr>
          <w:sz w:val="26"/>
          <w:szCs w:val="26"/>
        </w:rPr>
        <w:t>«_</w:t>
      </w:r>
      <w:r w:rsidR="003A3AA2" w:rsidRPr="003A3AA2">
        <w:rPr>
          <w:sz w:val="26"/>
          <w:szCs w:val="26"/>
          <w:u w:val="single"/>
        </w:rPr>
        <w:t>29</w:t>
      </w:r>
      <w:r w:rsidRPr="001C42C3">
        <w:rPr>
          <w:sz w:val="26"/>
          <w:szCs w:val="26"/>
        </w:rPr>
        <w:t>_» ___</w:t>
      </w:r>
      <w:r w:rsidR="003A3AA2" w:rsidRPr="003A3AA2">
        <w:rPr>
          <w:sz w:val="26"/>
          <w:szCs w:val="26"/>
          <w:u w:val="single"/>
        </w:rPr>
        <w:t>марта</w:t>
      </w:r>
      <w:r w:rsidRPr="001C42C3">
        <w:rPr>
          <w:sz w:val="26"/>
          <w:szCs w:val="26"/>
        </w:rPr>
        <w:t>____ 2023 г.</w:t>
      </w:r>
      <w:r w:rsidR="002A6DCF" w:rsidRPr="002A6DCF">
        <w:rPr>
          <w:b/>
          <w:iCs/>
          <w:sz w:val="24"/>
          <w:szCs w:val="24"/>
        </w:rPr>
        <w:t xml:space="preserve"> </w:t>
      </w:r>
    </w:p>
    <w:p w:rsidR="00205F02" w:rsidRPr="00DC6AE1" w:rsidRDefault="00205F02">
      <w:pPr>
        <w:rPr>
          <w:sz w:val="24"/>
          <w:szCs w:val="24"/>
        </w:rPr>
      </w:pPr>
    </w:p>
    <w:p w:rsidR="001D2427" w:rsidRDefault="00205F02" w:rsidP="006F1412">
      <w:pPr>
        <w:spacing w:line="276" w:lineRule="auto"/>
        <w:ind w:firstLine="700"/>
        <w:jc w:val="center"/>
        <w:rPr>
          <w:b/>
          <w:sz w:val="26"/>
          <w:szCs w:val="26"/>
        </w:rPr>
      </w:pPr>
      <w:r w:rsidRPr="00DC6AE1">
        <w:rPr>
          <w:sz w:val="24"/>
          <w:szCs w:val="24"/>
        </w:rPr>
        <w:tab/>
      </w:r>
      <w:r w:rsidRPr="00FD7D1F">
        <w:rPr>
          <w:b/>
          <w:sz w:val="26"/>
          <w:szCs w:val="26"/>
        </w:rPr>
        <w:t xml:space="preserve">    </w:t>
      </w:r>
    </w:p>
    <w:p w:rsidR="00892F31" w:rsidRPr="00D25CB2" w:rsidRDefault="00892F31" w:rsidP="00892F31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8D5ED3">
        <w:rPr>
          <w:b/>
        </w:rPr>
        <w:t>Е</w:t>
      </w:r>
      <w:r w:rsidRPr="00D25CB2">
        <w:rPr>
          <w:b/>
        </w:rPr>
        <w:t xml:space="preserve"> ЗАДАНИ</w:t>
      </w:r>
      <w:r w:rsidR="008D5ED3">
        <w:rPr>
          <w:b/>
        </w:rPr>
        <w:t>Е</w:t>
      </w:r>
    </w:p>
    <w:p w:rsidR="00205F02" w:rsidRPr="00215C1F" w:rsidRDefault="00205F02" w:rsidP="009E285D">
      <w:pPr>
        <w:spacing w:line="276" w:lineRule="auto"/>
        <w:ind w:firstLine="700"/>
        <w:jc w:val="center"/>
        <w:rPr>
          <w:sz w:val="24"/>
          <w:szCs w:val="24"/>
        </w:rPr>
      </w:pPr>
      <w:r w:rsidRPr="00215C1F">
        <w:rPr>
          <w:b/>
          <w:sz w:val="24"/>
          <w:szCs w:val="24"/>
        </w:rPr>
        <w:tab/>
      </w:r>
      <w:r w:rsidRPr="00215C1F">
        <w:rPr>
          <w:sz w:val="24"/>
          <w:szCs w:val="24"/>
        </w:rPr>
        <w:t xml:space="preserve">  </w:t>
      </w:r>
      <w:r w:rsidR="003B3808" w:rsidRPr="00215C1F">
        <w:rPr>
          <w:sz w:val="24"/>
          <w:szCs w:val="24"/>
        </w:rPr>
        <w:t xml:space="preserve">на поставку </w:t>
      </w:r>
      <w:r w:rsidR="00FB2893" w:rsidRPr="00215C1F">
        <w:rPr>
          <w:sz w:val="24"/>
          <w:szCs w:val="24"/>
        </w:rPr>
        <w:t>устройства управления</w:t>
      </w:r>
      <w:r w:rsidR="003B3808" w:rsidRPr="00215C1F">
        <w:rPr>
          <w:sz w:val="24"/>
          <w:szCs w:val="24"/>
        </w:rPr>
        <w:t xml:space="preserve"> оперативн</w:t>
      </w:r>
      <w:r w:rsidR="00FB2893" w:rsidRPr="00215C1F">
        <w:rPr>
          <w:sz w:val="24"/>
          <w:szCs w:val="24"/>
        </w:rPr>
        <w:t>ым</w:t>
      </w:r>
      <w:r w:rsidR="003B3808" w:rsidRPr="00215C1F">
        <w:rPr>
          <w:sz w:val="24"/>
          <w:szCs w:val="24"/>
        </w:rPr>
        <w:t xml:space="preserve"> ток</w:t>
      </w:r>
      <w:r w:rsidR="00FB2893" w:rsidRPr="00215C1F">
        <w:rPr>
          <w:sz w:val="24"/>
          <w:szCs w:val="24"/>
        </w:rPr>
        <w:t>ом</w:t>
      </w:r>
    </w:p>
    <w:p w:rsidR="00777438" w:rsidRPr="00215C1F" w:rsidRDefault="00777438" w:rsidP="009E285D">
      <w:pPr>
        <w:spacing w:line="276" w:lineRule="auto"/>
        <w:ind w:left="705"/>
        <w:jc w:val="center"/>
        <w:rPr>
          <w:sz w:val="24"/>
          <w:szCs w:val="24"/>
        </w:rPr>
      </w:pPr>
      <w:r w:rsidRPr="00215C1F">
        <w:rPr>
          <w:sz w:val="24"/>
          <w:szCs w:val="24"/>
        </w:rPr>
        <w:t>Лот №30</w:t>
      </w:r>
      <w:r w:rsidR="00B6404B" w:rsidRPr="00215C1F">
        <w:rPr>
          <w:sz w:val="24"/>
          <w:szCs w:val="24"/>
        </w:rPr>
        <w:t>7А</w:t>
      </w:r>
      <w:r w:rsidRPr="00215C1F">
        <w:rPr>
          <w:sz w:val="24"/>
          <w:szCs w:val="24"/>
        </w:rPr>
        <w:t>.</w:t>
      </w:r>
    </w:p>
    <w:p w:rsidR="00205F02" w:rsidRPr="00215C1F" w:rsidRDefault="00205F02" w:rsidP="002E67F7">
      <w:pPr>
        <w:ind w:firstLine="700"/>
        <w:jc w:val="center"/>
        <w:rPr>
          <w:sz w:val="24"/>
          <w:szCs w:val="24"/>
        </w:rPr>
      </w:pPr>
    </w:p>
    <w:p w:rsidR="00205F02" w:rsidRPr="00215C1F" w:rsidRDefault="00205F02" w:rsidP="002E67F7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215C1F">
        <w:rPr>
          <w:b/>
          <w:sz w:val="24"/>
          <w:szCs w:val="24"/>
        </w:rPr>
        <w:t>Общ</w:t>
      </w:r>
      <w:r w:rsidR="00BB584A" w:rsidRPr="00215C1F">
        <w:rPr>
          <w:b/>
          <w:sz w:val="24"/>
          <w:szCs w:val="24"/>
        </w:rPr>
        <w:t>ая</w:t>
      </w:r>
      <w:r w:rsidRPr="00215C1F">
        <w:rPr>
          <w:b/>
          <w:sz w:val="24"/>
          <w:szCs w:val="24"/>
        </w:rPr>
        <w:t xml:space="preserve"> </w:t>
      </w:r>
      <w:r w:rsidR="00FB2893" w:rsidRPr="00215C1F">
        <w:rPr>
          <w:b/>
          <w:sz w:val="24"/>
          <w:szCs w:val="24"/>
        </w:rPr>
        <w:t>часть</w:t>
      </w:r>
      <w:r w:rsidR="002E67F7">
        <w:rPr>
          <w:b/>
          <w:sz w:val="24"/>
          <w:szCs w:val="24"/>
        </w:rPr>
        <w:t>.</w:t>
      </w:r>
    </w:p>
    <w:p w:rsidR="00FC7708" w:rsidRPr="00215C1F" w:rsidRDefault="007441E4" w:rsidP="002E67F7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Pr="007441E4">
        <w:rPr>
          <w:sz w:val="24"/>
          <w:szCs w:val="24"/>
        </w:rPr>
        <w:t>илиал ПАО «Россети Центр» - «Костромаэнерго»</w:t>
      </w:r>
      <w:r w:rsidR="00CC03DA" w:rsidRPr="00461E8E">
        <w:t xml:space="preserve"> </w:t>
      </w:r>
      <w:r w:rsidR="00205F02" w:rsidRPr="00215C1F">
        <w:rPr>
          <w:sz w:val="24"/>
          <w:szCs w:val="24"/>
        </w:rPr>
        <w:t xml:space="preserve">производит закупку </w:t>
      </w:r>
      <w:r w:rsidR="00561855" w:rsidRPr="00561855">
        <w:rPr>
          <w:sz w:val="24"/>
          <w:szCs w:val="24"/>
        </w:rPr>
        <w:t>одного</w:t>
      </w:r>
      <w:r w:rsidR="00BB584A" w:rsidRPr="00215C1F">
        <w:rPr>
          <w:sz w:val="24"/>
          <w:szCs w:val="24"/>
        </w:rPr>
        <w:t xml:space="preserve"> </w:t>
      </w:r>
      <w:r w:rsidR="002176F8" w:rsidRPr="00215C1F">
        <w:rPr>
          <w:sz w:val="24"/>
          <w:szCs w:val="24"/>
        </w:rPr>
        <w:t>устройств</w:t>
      </w:r>
      <w:r w:rsidR="00561855">
        <w:rPr>
          <w:sz w:val="24"/>
          <w:szCs w:val="24"/>
        </w:rPr>
        <w:t>а</w:t>
      </w:r>
      <w:r w:rsidR="00205F02" w:rsidRPr="00215C1F">
        <w:rPr>
          <w:sz w:val="24"/>
          <w:szCs w:val="24"/>
        </w:rPr>
        <w:t xml:space="preserve"> управления оперативным током </w:t>
      </w:r>
      <w:r w:rsidR="00FD7D1F" w:rsidRPr="00215C1F">
        <w:rPr>
          <w:sz w:val="24"/>
          <w:szCs w:val="24"/>
        </w:rPr>
        <w:t>(</w:t>
      </w:r>
      <w:r w:rsidR="002176F8" w:rsidRPr="00215C1F">
        <w:rPr>
          <w:sz w:val="24"/>
          <w:szCs w:val="24"/>
        </w:rPr>
        <w:t>У</w:t>
      </w:r>
      <w:r w:rsidR="00FC7708" w:rsidRPr="00215C1F">
        <w:rPr>
          <w:sz w:val="24"/>
          <w:szCs w:val="24"/>
        </w:rPr>
        <w:t>УОТ) для</w:t>
      </w:r>
      <w:r w:rsidR="00DA2A89">
        <w:rPr>
          <w:sz w:val="24"/>
          <w:szCs w:val="24"/>
        </w:rPr>
        <w:t xml:space="preserve"> м</w:t>
      </w:r>
      <w:r w:rsidR="00DA2A89" w:rsidRPr="00DA2A89">
        <w:rPr>
          <w:sz w:val="24"/>
          <w:szCs w:val="24"/>
        </w:rPr>
        <w:t>одернизаци</w:t>
      </w:r>
      <w:r w:rsidR="00DA2A89">
        <w:rPr>
          <w:sz w:val="24"/>
          <w:szCs w:val="24"/>
        </w:rPr>
        <w:t>и</w:t>
      </w:r>
      <w:r w:rsidR="00DA2A89" w:rsidRPr="00DA2A89">
        <w:rPr>
          <w:sz w:val="24"/>
          <w:szCs w:val="24"/>
        </w:rPr>
        <w:t xml:space="preserve"> РП 6 </w:t>
      </w:r>
      <w:proofErr w:type="spellStart"/>
      <w:r w:rsidR="00DA2A89" w:rsidRPr="00DA2A89">
        <w:rPr>
          <w:sz w:val="24"/>
          <w:szCs w:val="24"/>
        </w:rPr>
        <w:t>кВ</w:t>
      </w:r>
      <w:proofErr w:type="spellEnd"/>
      <w:r w:rsidR="00DA2A89" w:rsidRPr="00DA2A89">
        <w:rPr>
          <w:sz w:val="24"/>
          <w:szCs w:val="24"/>
        </w:rPr>
        <w:t xml:space="preserve"> №31 ф.609, 632 ПС 220/110/35/6 </w:t>
      </w:r>
      <w:proofErr w:type="spellStart"/>
      <w:r w:rsidR="00DA2A89" w:rsidRPr="00DA2A89">
        <w:rPr>
          <w:sz w:val="24"/>
          <w:szCs w:val="24"/>
        </w:rPr>
        <w:t>кВ</w:t>
      </w:r>
      <w:proofErr w:type="spellEnd"/>
      <w:r w:rsidR="00DA2A89" w:rsidRPr="00DA2A89">
        <w:rPr>
          <w:sz w:val="24"/>
          <w:szCs w:val="24"/>
        </w:rPr>
        <w:t xml:space="preserve"> Кострома-2 с заменой устройства управления СОПТ (1 </w:t>
      </w:r>
      <w:proofErr w:type="spellStart"/>
      <w:r w:rsidR="00DA2A89" w:rsidRPr="00DA2A89">
        <w:rPr>
          <w:sz w:val="24"/>
          <w:szCs w:val="24"/>
        </w:rPr>
        <w:t>шт</w:t>
      </w:r>
      <w:proofErr w:type="spellEnd"/>
      <w:r w:rsidR="00DA2A89" w:rsidRPr="00DA2A89">
        <w:rPr>
          <w:sz w:val="24"/>
          <w:szCs w:val="24"/>
        </w:rPr>
        <w:t>)</w:t>
      </w:r>
      <w:r w:rsidR="00FC7708" w:rsidRPr="00215C1F">
        <w:rPr>
          <w:sz w:val="24"/>
          <w:szCs w:val="24"/>
        </w:rPr>
        <w:t>.</w:t>
      </w:r>
    </w:p>
    <w:p w:rsidR="00FC7708" w:rsidRPr="00215C1F" w:rsidRDefault="00FC7708" w:rsidP="002E67F7">
      <w:pPr>
        <w:ind w:firstLine="700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Закупка производится на основани</w:t>
      </w:r>
      <w:r w:rsidR="00215C1F">
        <w:rPr>
          <w:sz w:val="24"/>
          <w:szCs w:val="24"/>
        </w:rPr>
        <w:t>и</w:t>
      </w:r>
      <w:r w:rsidRPr="00215C1F">
        <w:rPr>
          <w:sz w:val="24"/>
          <w:szCs w:val="24"/>
        </w:rPr>
        <w:t xml:space="preserve"> </w:t>
      </w:r>
      <w:r w:rsidR="00F16A5C">
        <w:rPr>
          <w:sz w:val="24"/>
          <w:szCs w:val="24"/>
        </w:rPr>
        <w:t>и</w:t>
      </w:r>
      <w:r w:rsidR="00AF3318" w:rsidRPr="00B53686">
        <w:rPr>
          <w:sz w:val="24"/>
          <w:szCs w:val="24"/>
        </w:rPr>
        <w:t>нвестиционн</w:t>
      </w:r>
      <w:r w:rsidR="00F16A5C">
        <w:rPr>
          <w:sz w:val="24"/>
          <w:szCs w:val="24"/>
        </w:rPr>
        <w:t>ой</w:t>
      </w:r>
      <w:r w:rsidR="00AF3318" w:rsidRPr="00B53686">
        <w:rPr>
          <w:sz w:val="24"/>
          <w:szCs w:val="24"/>
        </w:rPr>
        <w:t xml:space="preserve"> программ</w:t>
      </w:r>
      <w:r w:rsidR="00F16A5C">
        <w:rPr>
          <w:sz w:val="24"/>
          <w:szCs w:val="24"/>
        </w:rPr>
        <w:t>ы</w:t>
      </w:r>
      <w:r w:rsidR="00AF3318" w:rsidRPr="00B53686">
        <w:rPr>
          <w:sz w:val="24"/>
          <w:szCs w:val="24"/>
        </w:rPr>
        <w:t xml:space="preserve"> </w:t>
      </w:r>
      <w:r w:rsidR="00AF3318" w:rsidRPr="00B53686">
        <w:rPr>
          <w:color w:val="000000"/>
          <w:sz w:val="24"/>
          <w:szCs w:val="24"/>
        </w:rPr>
        <w:t xml:space="preserve">филиала </w:t>
      </w:r>
      <w:r w:rsidR="00AF3318">
        <w:rPr>
          <w:color w:val="000000"/>
          <w:sz w:val="24"/>
          <w:szCs w:val="24"/>
        </w:rPr>
        <w:t>ПАО</w:t>
      </w:r>
      <w:r w:rsidR="00AF3318" w:rsidRPr="00B53686">
        <w:rPr>
          <w:color w:val="000000"/>
          <w:sz w:val="24"/>
          <w:szCs w:val="24"/>
        </w:rPr>
        <w:t xml:space="preserve"> «</w:t>
      </w:r>
      <w:r w:rsidR="00AF3318">
        <w:rPr>
          <w:iCs/>
          <w:sz w:val="24"/>
          <w:szCs w:val="24"/>
        </w:rPr>
        <w:t>Россети Центр</w:t>
      </w:r>
      <w:r w:rsidR="00AF3318" w:rsidRPr="00B53686">
        <w:rPr>
          <w:color w:val="000000"/>
          <w:sz w:val="24"/>
          <w:szCs w:val="24"/>
        </w:rPr>
        <w:t>» - «</w:t>
      </w:r>
      <w:r w:rsidR="00AF3318">
        <w:rPr>
          <w:color w:val="000000"/>
          <w:sz w:val="24"/>
          <w:szCs w:val="24"/>
        </w:rPr>
        <w:t>Костромаэнерго</w:t>
      </w:r>
      <w:r w:rsidR="00AF3318" w:rsidRPr="00B53686">
        <w:rPr>
          <w:color w:val="000000"/>
          <w:sz w:val="24"/>
          <w:szCs w:val="24"/>
        </w:rPr>
        <w:t xml:space="preserve">» на </w:t>
      </w:r>
      <w:r w:rsidR="00AF3318">
        <w:rPr>
          <w:color w:val="000000"/>
          <w:sz w:val="24"/>
          <w:szCs w:val="24"/>
        </w:rPr>
        <w:t xml:space="preserve">2023 </w:t>
      </w:r>
      <w:r w:rsidR="00AF3318" w:rsidRPr="00B53686">
        <w:rPr>
          <w:color w:val="000000"/>
          <w:sz w:val="24"/>
          <w:szCs w:val="24"/>
        </w:rPr>
        <w:t>г</w:t>
      </w:r>
      <w:r w:rsidR="00B14220">
        <w:rPr>
          <w:color w:val="000000"/>
          <w:sz w:val="24"/>
          <w:szCs w:val="24"/>
        </w:rPr>
        <w:t>од.</w:t>
      </w:r>
    </w:p>
    <w:p w:rsidR="00205F02" w:rsidRPr="00215C1F" w:rsidRDefault="00205F02" w:rsidP="002E67F7">
      <w:pPr>
        <w:numPr>
          <w:ilvl w:val="0"/>
          <w:numId w:val="1"/>
        </w:numPr>
        <w:tabs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215C1F">
        <w:rPr>
          <w:b/>
          <w:sz w:val="24"/>
          <w:szCs w:val="24"/>
        </w:rPr>
        <w:t xml:space="preserve"> Предмет </w:t>
      </w:r>
      <w:r w:rsidR="002E67F7" w:rsidRPr="00D615F1">
        <w:rPr>
          <w:b/>
          <w:bCs/>
          <w:sz w:val="24"/>
          <w:szCs w:val="24"/>
        </w:rPr>
        <w:t>закупочной процедуры</w:t>
      </w:r>
      <w:r w:rsidR="002E67F7">
        <w:rPr>
          <w:b/>
          <w:bCs/>
          <w:sz w:val="24"/>
          <w:szCs w:val="24"/>
        </w:rPr>
        <w:t>.</w:t>
      </w:r>
    </w:p>
    <w:p w:rsidR="009A77A0" w:rsidRPr="00215C1F" w:rsidRDefault="00FD7D1F" w:rsidP="002E67F7">
      <w:pPr>
        <w:ind w:firstLine="700"/>
        <w:jc w:val="both"/>
        <w:rPr>
          <w:sz w:val="24"/>
          <w:szCs w:val="24"/>
        </w:rPr>
      </w:pPr>
      <w:r w:rsidRPr="00215C1F">
        <w:rPr>
          <w:sz w:val="24"/>
          <w:szCs w:val="24"/>
        </w:rPr>
        <w:t xml:space="preserve">Поставщик обеспечивает поставку оборудования </w:t>
      </w:r>
      <w:r w:rsidR="0027779A" w:rsidRPr="00215C1F">
        <w:rPr>
          <w:sz w:val="24"/>
          <w:szCs w:val="24"/>
        </w:rPr>
        <w:t>на склад получател</w:t>
      </w:r>
      <w:r w:rsidR="00577825">
        <w:rPr>
          <w:sz w:val="24"/>
          <w:szCs w:val="24"/>
        </w:rPr>
        <w:t>я</w:t>
      </w:r>
      <w:r w:rsidR="0027779A" w:rsidRPr="00215C1F">
        <w:rPr>
          <w:sz w:val="24"/>
          <w:szCs w:val="24"/>
        </w:rPr>
        <w:t xml:space="preserve"> – </w:t>
      </w:r>
      <w:r w:rsidR="00577825" w:rsidRPr="00B53686">
        <w:rPr>
          <w:color w:val="000000"/>
          <w:sz w:val="24"/>
          <w:szCs w:val="24"/>
        </w:rPr>
        <w:t xml:space="preserve">филиала </w:t>
      </w:r>
      <w:r w:rsidR="00577825">
        <w:rPr>
          <w:color w:val="000000"/>
          <w:sz w:val="24"/>
          <w:szCs w:val="24"/>
        </w:rPr>
        <w:t>ПАО</w:t>
      </w:r>
      <w:r w:rsidR="00577825" w:rsidRPr="00B53686">
        <w:rPr>
          <w:color w:val="000000"/>
          <w:sz w:val="24"/>
          <w:szCs w:val="24"/>
        </w:rPr>
        <w:t xml:space="preserve"> «</w:t>
      </w:r>
      <w:r w:rsidR="00577825">
        <w:rPr>
          <w:iCs/>
          <w:sz w:val="24"/>
          <w:szCs w:val="24"/>
        </w:rPr>
        <w:t>Россети Центр</w:t>
      </w:r>
      <w:r w:rsidR="00577825" w:rsidRPr="00B53686">
        <w:rPr>
          <w:color w:val="000000"/>
          <w:sz w:val="24"/>
          <w:szCs w:val="24"/>
        </w:rPr>
        <w:t>» - «</w:t>
      </w:r>
      <w:r w:rsidR="00577825">
        <w:rPr>
          <w:color w:val="000000"/>
          <w:sz w:val="24"/>
          <w:szCs w:val="24"/>
        </w:rPr>
        <w:t>Костромаэнерго</w:t>
      </w:r>
      <w:r w:rsidR="00577825" w:rsidRPr="00B53686">
        <w:rPr>
          <w:color w:val="000000"/>
          <w:sz w:val="24"/>
          <w:szCs w:val="24"/>
        </w:rPr>
        <w:t>»</w:t>
      </w:r>
      <w:r w:rsidR="00CC03DA" w:rsidRPr="00461E8E">
        <w:t xml:space="preserve"> </w:t>
      </w:r>
      <w:r w:rsidR="0027779A" w:rsidRPr="00215C1F">
        <w:rPr>
          <w:sz w:val="24"/>
          <w:szCs w:val="24"/>
        </w:rPr>
        <w:t xml:space="preserve">в объемах, </w:t>
      </w:r>
      <w:r w:rsidR="00BB584A" w:rsidRPr="00215C1F">
        <w:rPr>
          <w:sz w:val="24"/>
          <w:szCs w:val="24"/>
        </w:rPr>
        <w:t>установленны</w:t>
      </w:r>
      <w:r w:rsidR="00B15449">
        <w:rPr>
          <w:sz w:val="24"/>
          <w:szCs w:val="24"/>
        </w:rPr>
        <w:t>х</w:t>
      </w:r>
      <w:r w:rsidR="00BB584A" w:rsidRPr="00215C1F">
        <w:rPr>
          <w:sz w:val="24"/>
          <w:szCs w:val="24"/>
        </w:rPr>
        <w:t xml:space="preserve"> данным ТЗ: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186"/>
        <w:gridCol w:w="1417"/>
        <w:gridCol w:w="2006"/>
        <w:gridCol w:w="1816"/>
        <w:gridCol w:w="2203"/>
      </w:tblGrid>
      <w:tr w:rsidR="003F1D8B" w:rsidRPr="00215C1F" w:rsidTr="005141E9">
        <w:trPr>
          <w:trHeight w:val="608"/>
          <w:jc w:val="center"/>
        </w:trPr>
        <w:tc>
          <w:tcPr>
            <w:tcW w:w="1135" w:type="pct"/>
            <w:vAlign w:val="center"/>
          </w:tcPr>
          <w:p w:rsidR="003F1D8B" w:rsidRPr="00215C1F" w:rsidRDefault="003F1D8B" w:rsidP="002E67F7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Филиал</w:t>
            </w:r>
          </w:p>
        </w:tc>
        <w:tc>
          <w:tcPr>
            <w:tcW w:w="736" w:type="pct"/>
            <w:vAlign w:val="center"/>
          </w:tcPr>
          <w:p w:rsidR="003F1D8B" w:rsidRPr="00215C1F" w:rsidRDefault="003F1D8B" w:rsidP="002E67F7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042" w:type="pct"/>
            <w:vAlign w:val="center"/>
          </w:tcPr>
          <w:p w:rsidR="003F1D8B" w:rsidRPr="00215C1F" w:rsidRDefault="003F1D8B" w:rsidP="002E67F7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 xml:space="preserve">Точка поставки </w:t>
            </w:r>
          </w:p>
        </w:tc>
        <w:tc>
          <w:tcPr>
            <w:tcW w:w="943" w:type="pct"/>
            <w:vAlign w:val="center"/>
          </w:tcPr>
          <w:p w:rsidR="007574C2" w:rsidRDefault="003F1D8B" w:rsidP="00CC03D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 xml:space="preserve">Срок </w:t>
            </w:r>
          </w:p>
          <w:p w:rsidR="003F1D8B" w:rsidRPr="00215C1F" w:rsidRDefault="007574C2" w:rsidP="00CC03D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поставки</w:t>
            </w:r>
            <w:r w:rsidR="003F1D8B" w:rsidRPr="00215C1F">
              <w:rPr>
                <w:sz w:val="24"/>
                <w:szCs w:val="24"/>
              </w:rPr>
              <w:t xml:space="preserve"> *</w:t>
            </w:r>
          </w:p>
        </w:tc>
        <w:tc>
          <w:tcPr>
            <w:tcW w:w="1144" w:type="pct"/>
            <w:vAlign w:val="center"/>
          </w:tcPr>
          <w:p w:rsidR="003F1D8B" w:rsidRPr="00215C1F" w:rsidRDefault="003F1D8B" w:rsidP="002E67F7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Количество</w:t>
            </w:r>
          </w:p>
          <w:p w:rsidR="003F1D8B" w:rsidRPr="00215C1F" w:rsidRDefault="003F1D8B" w:rsidP="002E67F7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комплектов</w:t>
            </w:r>
          </w:p>
        </w:tc>
      </w:tr>
      <w:tr w:rsidR="003F1D8B" w:rsidRPr="00215C1F" w:rsidTr="005141E9">
        <w:trPr>
          <w:jc w:val="center"/>
        </w:trPr>
        <w:tc>
          <w:tcPr>
            <w:tcW w:w="1135" w:type="pct"/>
            <w:vAlign w:val="center"/>
          </w:tcPr>
          <w:p w:rsidR="003F1D8B" w:rsidRPr="00AF3318" w:rsidRDefault="006C2038" w:rsidP="005141E9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Костромаэнерго</w:t>
            </w:r>
          </w:p>
        </w:tc>
        <w:tc>
          <w:tcPr>
            <w:tcW w:w="736" w:type="pct"/>
            <w:vAlign w:val="center"/>
          </w:tcPr>
          <w:p w:rsidR="003F1D8B" w:rsidRPr="00215C1F" w:rsidRDefault="003F1D8B" w:rsidP="005141E9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Авто/</w:t>
            </w:r>
            <w:proofErr w:type="spellStart"/>
            <w:r w:rsidRPr="00215C1F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1042" w:type="pct"/>
            <w:vAlign w:val="center"/>
          </w:tcPr>
          <w:p w:rsidR="003F1D8B" w:rsidRPr="00215C1F" w:rsidRDefault="005141E9" w:rsidP="005141E9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AB4C0F">
              <w:rPr>
                <w:sz w:val="24"/>
                <w:szCs w:val="24"/>
              </w:rPr>
              <w:t>г. Кострома, ул. Катушечная, 157</w:t>
            </w:r>
          </w:p>
        </w:tc>
        <w:tc>
          <w:tcPr>
            <w:tcW w:w="943" w:type="pct"/>
            <w:vAlign w:val="center"/>
          </w:tcPr>
          <w:p w:rsidR="003F1D8B" w:rsidRPr="00215C1F" w:rsidRDefault="00546167" w:rsidP="005141E9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144" w:type="pct"/>
            <w:vAlign w:val="center"/>
          </w:tcPr>
          <w:p w:rsidR="003F1D8B" w:rsidRPr="00215C1F" w:rsidRDefault="005141E9" w:rsidP="005141E9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3F1D8B" w:rsidRDefault="003F1D8B" w:rsidP="002E67F7">
      <w:pPr>
        <w:pStyle w:val="a5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*</w:t>
      </w:r>
      <w:r w:rsidR="009A77A0" w:rsidRPr="00215C1F">
        <w:rPr>
          <w:sz w:val="24"/>
          <w:szCs w:val="24"/>
        </w:rPr>
        <w:t xml:space="preserve">в </w:t>
      </w:r>
      <w:r w:rsidRPr="00215C1F">
        <w:rPr>
          <w:sz w:val="24"/>
          <w:szCs w:val="24"/>
        </w:rPr>
        <w:t>календарных дн</w:t>
      </w:r>
      <w:r w:rsidR="009A77A0" w:rsidRPr="00215C1F">
        <w:rPr>
          <w:sz w:val="24"/>
          <w:szCs w:val="24"/>
        </w:rPr>
        <w:t>ях</w:t>
      </w:r>
      <w:r w:rsidRPr="00215C1F">
        <w:rPr>
          <w:sz w:val="24"/>
          <w:szCs w:val="24"/>
        </w:rPr>
        <w:t xml:space="preserve"> с </w:t>
      </w:r>
      <w:r w:rsidR="00CC03DA">
        <w:rPr>
          <w:sz w:val="24"/>
          <w:szCs w:val="24"/>
        </w:rPr>
        <w:t>даты</w:t>
      </w:r>
      <w:r w:rsidRPr="00215C1F">
        <w:rPr>
          <w:sz w:val="24"/>
          <w:szCs w:val="24"/>
        </w:rPr>
        <w:t xml:space="preserve"> заключения договора </w:t>
      </w:r>
    </w:p>
    <w:p w:rsidR="00561855" w:rsidRDefault="00561855" w:rsidP="002E67F7">
      <w:pPr>
        <w:pStyle w:val="a5"/>
        <w:jc w:val="both"/>
        <w:rPr>
          <w:sz w:val="24"/>
          <w:szCs w:val="24"/>
        </w:rPr>
      </w:pPr>
    </w:p>
    <w:p w:rsidR="00205F02" w:rsidRPr="00215C1F" w:rsidRDefault="00205F02" w:rsidP="002E67F7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215C1F">
        <w:rPr>
          <w:b/>
          <w:sz w:val="24"/>
          <w:szCs w:val="24"/>
        </w:rPr>
        <w:t>Основные технические требования к оборудованию</w:t>
      </w:r>
      <w:r w:rsidR="002E67F7">
        <w:rPr>
          <w:b/>
          <w:sz w:val="24"/>
          <w:szCs w:val="24"/>
        </w:rPr>
        <w:t>.</w:t>
      </w:r>
    </w:p>
    <w:p w:rsidR="0015267F" w:rsidRPr="002C2A93" w:rsidRDefault="00FD7D1F" w:rsidP="002C2A93">
      <w:pPr>
        <w:pStyle w:val="a5"/>
        <w:numPr>
          <w:ilvl w:val="1"/>
          <w:numId w:val="29"/>
        </w:numPr>
        <w:ind w:left="0" w:firstLine="709"/>
        <w:jc w:val="both"/>
        <w:rPr>
          <w:sz w:val="24"/>
          <w:szCs w:val="24"/>
        </w:rPr>
      </w:pPr>
      <w:r w:rsidRPr="002C2A93">
        <w:rPr>
          <w:sz w:val="24"/>
          <w:szCs w:val="24"/>
        </w:rPr>
        <w:t xml:space="preserve">Технические данные </w:t>
      </w:r>
      <w:r w:rsidR="002176F8" w:rsidRPr="00A87715">
        <w:rPr>
          <w:sz w:val="24"/>
          <w:szCs w:val="24"/>
        </w:rPr>
        <w:t>У</w:t>
      </w:r>
      <w:r w:rsidRPr="00A87715">
        <w:rPr>
          <w:sz w:val="24"/>
          <w:szCs w:val="24"/>
        </w:rPr>
        <w:t>УОТ</w:t>
      </w:r>
      <w:r w:rsidR="00374F67">
        <w:rPr>
          <w:sz w:val="24"/>
          <w:szCs w:val="24"/>
        </w:rPr>
        <w:t xml:space="preserve"> </w:t>
      </w:r>
      <w:r w:rsidR="001944B5" w:rsidRPr="002C2A93">
        <w:rPr>
          <w:sz w:val="24"/>
          <w:szCs w:val="24"/>
        </w:rPr>
        <w:t xml:space="preserve">должны </w:t>
      </w:r>
      <w:r w:rsidR="00C66929">
        <w:rPr>
          <w:sz w:val="24"/>
          <w:szCs w:val="24"/>
        </w:rPr>
        <w:t>соответствовать</w:t>
      </w:r>
      <w:r w:rsidR="00B04888" w:rsidRPr="002C2A93">
        <w:rPr>
          <w:sz w:val="24"/>
          <w:szCs w:val="24"/>
        </w:rPr>
        <w:t xml:space="preserve"> значени</w:t>
      </w:r>
      <w:r w:rsidR="00030356">
        <w:rPr>
          <w:sz w:val="24"/>
          <w:szCs w:val="24"/>
        </w:rPr>
        <w:t>ям</w:t>
      </w:r>
      <w:r w:rsidR="00B04888" w:rsidRPr="002C2A93">
        <w:rPr>
          <w:sz w:val="24"/>
          <w:szCs w:val="24"/>
        </w:rPr>
        <w:t xml:space="preserve">, </w:t>
      </w:r>
      <w:r w:rsidR="00C66929">
        <w:rPr>
          <w:sz w:val="24"/>
          <w:szCs w:val="24"/>
        </w:rPr>
        <w:t xml:space="preserve">которые </w:t>
      </w:r>
      <w:r w:rsidR="00B04888" w:rsidRPr="002C2A93">
        <w:rPr>
          <w:sz w:val="24"/>
          <w:szCs w:val="24"/>
        </w:rPr>
        <w:t>приведены в таблице: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2"/>
        <w:gridCol w:w="2143"/>
        <w:gridCol w:w="221"/>
        <w:gridCol w:w="2182"/>
      </w:tblGrid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bottom w:val="single" w:sz="4" w:space="0" w:color="auto"/>
            </w:tcBorders>
            <w:vAlign w:val="center"/>
          </w:tcPr>
          <w:p w:rsidR="00D5703F" w:rsidRPr="00215C1F" w:rsidRDefault="00D5703F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361" w:type="pct"/>
            <w:gridSpan w:val="3"/>
          </w:tcPr>
          <w:p w:rsidR="00D5703F" w:rsidRPr="00215C1F" w:rsidRDefault="00D5703F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Значение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b/>
                <w:sz w:val="24"/>
                <w:szCs w:val="24"/>
              </w:rPr>
            </w:pPr>
            <w:r w:rsidRPr="00215C1F">
              <w:rPr>
                <w:b/>
                <w:sz w:val="24"/>
                <w:szCs w:val="24"/>
              </w:rPr>
              <w:t>Зарядно-</w:t>
            </w:r>
            <w:proofErr w:type="spellStart"/>
            <w:r w:rsidRPr="00215C1F">
              <w:rPr>
                <w:b/>
                <w:sz w:val="24"/>
                <w:szCs w:val="24"/>
              </w:rPr>
              <w:t>подзарядное</w:t>
            </w:r>
            <w:proofErr w:type="spellEnd"/>
            <w:r w:rsidRPr="00215C1F">
              <w:rPr>
                <w:b/>
                <w:sz w:val="24"/>
                <w:szCs w:val="24"/>
              </w:rPr>
              <w:t xml:space="preserve"> устройство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bottom w:val="single" w:sz="4" w:space="0" w:color="auto"/>
            </w:tcBorders>
            <w:vAlign w:val="center"/>
          </w:tcPr>
          <w:p w:rsidR="00D5703F" w:rsidRPr="00215C1F" w:rsidRDefault="00404793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Количество, шт</w:t>
            </w:r>
            <w:r w:rsidR="00835C8F" w:rsidRPr="00215C1F">
              <w:rPr>
                <w:sz w:val="24"/>
                <w:szCs w:val="24"/>
              </w:rPr>
              <w:t>.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082334" w:rsidP="002E67F7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8A50B9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0B9" w:rsidRPr="00215C1F" w:rsidRDefault="008A50B9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Обслуживание</w:t>
            </w:r>
          </w:p>
        </w:tc>
        <w:tc>
          <w:tcPr>
            <w:tcW w:w="2361" w:type="pct"/>
            <w:gridSpan w:val="3"/>
            <w:vAlign w:val="center"/>
          </w:tcPr>
          <w:p w:rsidR="008A50B9" w:rsidRPr="001839DE" w:rsidRDefault="001839DE" w:rsidP="001839DE">
            <w:pPr>
              <w:jc w:val="center"/>
              <w:rPr>
                <w:i/>
                <w:sz w:val="24"/>
                <w:szCs w:val="24"/>
              </w:rPr>
            </w:pPr>
            <w:r w:rsidRPr="00BD0ACA">
              <w:rPr>
                <w:i/>
                <w:sz w:val="24"/>
                <w:szCs w:val="24"/>
              </w:rPr>
              <w:t>О</w:t>
            </w:r>
            <w:r w:rsidR="00BD0ACA" w:rsidRPr="00BD0ACA">
              <w:rPr>
                <w:i/>
                <w:sz w:val="24"/>
                <w:szCs w:val="24"/>
              </w:rPr>
              <w:t>дносторонне</w:t>
            </w:r>
            <w:r w:rsidR="00BD0ACA">
              <w:rPr>
                <w:i/>
                <w:sz w:val="24"/>
                <w:szCs w:val="24"/>
              </w:rPr>
              <w:t>е</w:t>
            </w:r>
          </w:p>
        </w:tc>
      </w:tr>
      <w:tr w:rsidR="008A50B9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50B9" w:rsidRPr="00215C1F" w:rsidRDefault="00304D0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Наличие запирающих</w:t>
            </w:r>
            <w:r w:rsidR="008A50B9" w:rsidRPr="00215C1F">
              <w:rPr>
                <w:sz w:val="24"/>
                <w:szCs w:val="24"/>
              </w:rPr>
              <w:t xml:space="preserve"> устройств на дверях шкафа</w:t>
            </w:r>
          </w:p>
        </w:tc>
        <w:tc>
          <w:tcPr>
            <w:tcW w:w="2361" w:type="pct"/>
            <w:gridSpan w:val="3"/>
            <w:vAlign w:val="center"/>
          </w:tcPr>
          <w:p w:rsidR="008A50B9" w:rsidRPr="00215C1F" w:rsidRDefault="001977FB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3A3FDD">
              <w:rPr>
                <w:sz w:val="24"/>
                <w:szCs w:val="24"/>
              </w:rPr>
              <w:t>да</w:t>
            </w:r>
          </w:p>
        </w:tc>
      </w:tr>
      <w:tr w:rsidR="00507E65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7E65" w:rsidRPr="00215C1F" w:rsidRDefault="00507E65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Исполнение дверей шкафа</w:t>
            </w:r>
          </w:p>
        </w:tc>
        <w:tc>
          <w:tcPr>
            <w:tcW w:w="2361" w:type="pct"/>
            <w:gridSpan w:val="3"/>
            <w:vAlign w:val="center"/>
          </w:tcPr>
          <w:p w:rsidR="00507E65" w:rsidRPr="00215C1F" w:rsidRDefault="001977FB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3A3FDD">
              <w:rPr>
                <w:sz w:val="24"/>
                <w:szCs w:val="24"/>
              </w:rPr>
              <w:t>Металлические с окнами для приборов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703F" w:rsidRPr="00215C1F" w:rsidRDefault="00D5703F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Элементное исполнение преобразовател</w:t>
            </w:r>
            <w:r w:rsidR="00403870" w:rsidRPr="00215C1F"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B77109" w:rsidRDefault="00284BE8" w:rsidP="002E67F7">
            <w:pPr>
              <w:jc w:val="center"/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>(</w:t>
            </w:r>
            <w:r w:rsidR="007040A6">
              <w:rPr>
                <w:sz w:val="24"/>
                <w:szCs w:val="24"/>
              </w:rPr>
              <w:t>Транзисторное с ВЧ преобразованием</w:t>
            </w:r>
            <w:r w:rsidR="00AA0B49">
              <w:rPr>
                <w:sz w:val="24"/>
                <w:szCs w:val="24"/>
              </w:rPr>
              <w:t xml:space="preserve">, </w:t>
            </w:r>
            <w:r w:rsidR="00AA0B49" w:rsidRPr="00B77109">
              <w:rPr>
                <w:sz w:val="24"/>
                <w:szCs w:val="24"/>
              </w:rPr>
              <w:t>агрегатного исполнения</w:t>
            </w:r>
            <w:r w:rsidR="00AA0B49">
              <w:rPr>
                <w:sz w:val="24"/>
                <w:szCs w:val="24"/>
              </w:rPr>
              <w:t>)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703F" w:rsidRPr="00215C1F" w:rsidRDefault="00D5703F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Наличие основного и резервного ввода питающей сети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6730AA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3A3FDD">
              <w:rPr>
                <w:sz w:val="24"/>
                <w:szCs w:val="24"/>
              </w:rPr>
              <w:t>да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03F" w:rsidRPr="00215C1F" w:rsidRDefault="00D5703F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Напряжение основной и резервной питающей сети, В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3D1CBE" w:rsidP="002E67F7">
            <w:pPr>
              <w:jc w:val="center"/>
              <w:rPr>
                <w:sz w:val="24"/>
                <w:szCs w:val="24"/>
              </w:rPr>
            </w:pPr>
            <w:r w:rsidRPr="003D1CBE">
              <w:rPr>
                <w:i/>
                <w:sz w:val="24"/>
                <w:szCs w:val="24"/>
              </w:rPr>
              <w:t>380</w:t>
            </w:r>
            <w:r w:rsidR="009E2781">
              <w:rPr>
                <w:i/>
                <w:sz w:val="24"/>
                <w:szCs w:val="24"/>
              </w:rPr>
              <w:t xml:space="preserve"> (3 ф.)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703F" w:rsidRPr="00B77109" w:rsidRDefault="00613179" w:rsidP="002E67F7">
            <w:pPr>
              <w:jc w:val="center"/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>Номинальный выходной ток</w:t>
            </w:r>
            <w:r w:rsidR="00D614D5" w:rsidRPr="00B77109">
              <w:rPr>
                <w:sz w:val="24"/>
                <w:szCs w:val="24"/>
              </w:rPr>
              <w:t xml:space="preserve"> одного преобразователя</w:t>
            </w:r>
            <w:r w:rsidR="00D5703F" w:rsidRPr="00B77109">
              <w:rPr>
                <w:sz w:val="24"/>
                <w:szCs w:val="24"/>
              </w:rPr>
              <w:t>, А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B77109" w:rsidP="002E6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 менее</w:t>
            </w:r>
            <w:r w:rsidR="00D614D5">
              <w:rPr>
                <w:i/>
                <w:sz w:val="24"/>
                <w:szCs w:val="24"/>
              </w:rPr>
              <w:t xml:space="preserve"> </w:t>
            </w:r>
            <w:r w:rsidR="00D614D5" w:rsidRPr="00B77109">
              <w:rPr>
                <w:i/>
                <w:sz w:val="24"/>
                <w:szCs w:val="24"/>
              </w:rPr>
              <w:t>31,5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703F" w:rsidRPr="00215C1F" w:rsidRDefault="00D5703F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Номинальное выходное напряжение (В)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FA0648" w:rsidP="002E67F7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230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703F" w:rsidRPr="00215C1F" w:rsidRDefault="008A50B9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Степень защиты оборудования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AF3184" w:rsidP="00A87715">
            <w:pPr>
              <w:jc w:val="center"/>
              <w:rPr>
                <w:color w:val="000000"/>
                <w:sz w:val="24"/>
                <w:szCs w:val="24"/>
              </w:rPr>
            </w:pPr>
            <w:r w:rsidRPr="00F6555F">
              <w:rPr>
                <w:sz w:val="24"/>
                <w:szCs w:val="24"/>
              </w:rPr>
              <w:t>IP</w:t>
            </w:r>
            <w:r w:rsidRPr="00A87715">
              <w:rPr>
                <w:sz w:val="24"/>
                <w:szCs w:val="24"/>
              </w:rPr>
              <w:t>51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03F" w:rsidRPr="00215C1F" w:rsidRDefault="00D5703F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Температурная ко</w:t>
            </w:r>
            <w:r w:rsidR="00403870" w:rsidRPr="00215C1F">
              <w:rPr>
                <w:sz w:val="24"/>
                <w:szCs w:val="24"/>
              </w:rPr>
              <w:t>мпенсация</w:t>
            </w:r>
            <w:r w:rsidRPr="00215C1F">
              <w:rPr>
                <w:sz w:val="24"/>
                <w:szCs w:val="24"/>
              </w:rPr>
              <w:t xml:space="preserve"> </w:t>
            </w:r>
            <w:r w:rsidR="00EC0E71" w:rsidRPr="00215C1F">
              <w:rPr>
                <w:sz w:val="24"/>
                <w:szCs w:val="24"/>
              </w:rPr>
              <w:t>режима заряда АБ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2E6E39" w:rsidP="002E67F7">
            <w:pPr>
              <w:jc w:val="center"/>
              <w:rPr>
                <w:sz w:val="24"/>
                <w:szCs w:val="24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03F" w:rsidRPr="00215C1F" w:rsidRDefault="00D5703F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Диапазон регулирования выходного тока, А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2E6E39" w:rsidP="002E67F7">
            <w:pPr>
              <w:jc w:val="center"/>
              <w:rPr>
                <w:sz w:val="24"/>
                <w:szCs w:val="24"/>
              </w:rPr>
            </w:pPr>
            <w:r w:rsidRPr="0044737D">
              <w:rPr>
                <w:sz w:val="24"/>
                <w:szCs w:val="24"/>
              </w:rPr>
              <w:t>1А до максимального</w:t>
            </w:r>
          </w:p>
        </w:tc>
      </w:tr>
      <w:tr w:rsidR="00284BE8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BE8" w:rsidRPr="00215C1F" w:rsidRDefault="00284BE8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 xml:space="preserve">Отклонение напряжения в режиме постоянного </w:t>
            </w:r>
            <w:proofErr w:type="spellStart"/>
            <w:r w:rsidRPr="00215C1F">
              <w:rPr>
                <w:sz w:val="24"/>
                <w:szCs w:val="24"/>
              </w:rPr>
              <w:t>подзаряда</w:t>
            </w:r>
            <w:proofErr w:type="spellEnd"/>
            <w:r w:rsidRPr="00215C1F">
              <w:rPr>
                <w:sz w:val="24"/>
                <w:szCs w:val="24"/>
              </w:rPr>
              <w:t xml:space="preserve"> от заданного уровня</w:t>
            </w:r>
          </w:p>
        </w:tc>
        <w:tc>
          <w:tcPr>
            <w:tcW w:w="2361" w:type="pct"/>
            <w:gridSpan w:val="3"/>
            <w:vAlign w:val="center"/>
          </w:tcPr>
          <w:p w:rsidR="00284BE8" w:rsidRPr="00635767" w:rsidRDefault="00FE3703" w:rsidP="002E67F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не более 1%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03F" w:rsidRPr="00215C1F" w:rsidRDefault="00EC0E71" w:rsidP="002E67F7">
            <w:pPr>
              <w:jc w:val="center"/>
              <w:rPr>
                <w:sz w:val="24"/>
                <w:szCs w:val="24"/>
                <w:highlight w:val="green"/>
              </w:rPr>
            </w:pPr>
            <w:r w:rsidRPr="00215C1F">
              <w:rPr>
                <w:sz w:val="24"/>
                <w:szCs w:val="24"/>
              </w:rPr>
              <w:lastRenderedPageBreak/>
              <w:t>Максимальная величина п</w:t>
            </w:r>
            <w:r w:rsidR="00D5703F" w:rsidRPr="00215C1F">
              <w:rPr>
                <w:sz w:val="24"/>
                <w:szCs w:val="24"/>
              </w:rPr>
              <w:t>ульсации тока</w:t>
            </w:r>
            <w:r w:rsidR="00284BE8" w:rsidRPr="00215C1F">
              <w:rPr>
                <w:sz w:val="24"/>
                <w:szCs w:val="24"/>
              </w:rPr>
              <w:t xml:space="preserve"> </w:t>
            </w:r>
            <w:r w:rsidR="00D5703F" w:rsidRPr="00215C1F">
              <w:rPr>
                <w:sz w:val="24"/>
                <w:szCs w:val="24"/>
              </w:rPr>
              <w:t>при работе на активную нагрузку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683C51" w:rsidP="002E67F7">
            <w:pPr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не более 0,5</w:t>
            </w:r>
            <w:r w:rsidRPr="0044737D">
              <w:rPr>
                <w:sz w:val="24"/>
                <w:szCs w:val="24"/>
              </w:rPr>
              <w:t xml:space="preserve"> %</w:t>
            </w:r>
          </w:p>
        </w:tc>
      </w:tr>
      <w:tr w:rsidR="00284BE8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BE8" w:rsidRPr="00215C1F" w:rsidRDefault="00284BE8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Максимальная величина пульсации напряжения при работе на активную нагрузку</w:t>
            </w:r>
          </w:p>
        </w:tc>
        <w:tc>
          <w:tcPr>
            <w:tcW w:w="2361" w:type="pct"/>
            <w:gridSpan w:val="3"/>
            <w:vAlign w:val="center"/>
          </w:tcPr>
          <w:p w:rsidR="00284BE8" w:rsidRPr="00215C1F" w:rsidRDefault="00B4152E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</w:t>
            </w:r>
            <w:r w:rsidRPr="004473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0,</w:t>
            </w:r>
            <w:r w:rsidRPr="0044737D">
              <w:rPr>
                <w:sz w:val="24"/>
                <w:szCs w:val="24"/>
              </w:rPr>
              <w:t>5 %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03F" w:rsidRPr="00215C1F" w:rsidRDefault="00EC0E71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Коэффициент полезного действия</w:t>
            </w:r>
            <w:r w:rsidR="00D5703F" w:rsidRPr="00215C1F">
              <w:rPr>
                <w:sz w:val="24"/>
                <w:szCs w:val="24"/>
              </w:rPr>
              <w:t xml:space="preserve"> при номинальной нагрузке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D927CA" w:rsidP="00B77109">
            <w:pPr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 w:rsidR="0002219A" w:rsidRPr="00B77109">
              <w:rPr>
                <w:sz w:val="24"/>
                <w:szCs w:val="24"/>
              </w:rPr>
              <w:t>0,9</w:t>
            </w:r>
          </w:p>
        </w:tc>
      </w:tr>
      <w:tr w:rsidR="0002219A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19A" w:rsidRPr="00B77109" w:rsidRDefault="0002219A" w:rsidP="002E67F7">
            <w:pPr>
              <w:jc w:val="center"/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 xml:space="preserve">Диапазон регулирования максимально допустимого тока в режиме </w:t>
            </w:r>
            <w:proofErr w:type="spellStart"/>
            <w:r w:rsidRPr="00B77109">
              <w:rPr>
                <w:sz w:val="24"/>
                <w:szCs w:val="24"/>
              </w:rPr>
              <w:t>токоограничения</w:t>
            </w:r>
            <w:proofErr w:type="spellEnd"/>
          </w:p>
        </w:tc>
        <w:tc>
          <w:tcPr>
            <w:tcW w:w="2361" w:type="pct"/>
            <w:gridSpan w:val="3"/>
            <w:vAlign w:val="center"/>
          </w:tcPr>
          <w:p w:rsidR="0002219A" w:rsidRPr="0002219A" w:rsidRDefault="0002219A" w:rsidP="002E67F7">
            <w:pPr>
              <w:jc w:val="center"/>
              <w:rPr>
                <w:sz w:val="24"/>
                <w:szCs w:val="24"/>
                <w:highlight w:val="green"/>
              </w:rPr>
            </w:pPr>
            <w:r w:rsidRPr="00B77109">
              <w:rPr>
                <w:sz w:val="24"/>
                <w:szCs w:val="24"/>
              </w:rPr>
              <w:t xml:space="preserve">(0,01 - 1,1)· </w:t>
            </w:r>
            <w:proofErr w:type="spellStart"/>
            <w:r w:rsidRPr="00B77109">
              <w:rPr>
                <w:sz w:val="24"/>
                <w:szCs w:val="24"/>
              </w:rPr>
              <w:t>Iном</w:t>
            </w:r>
            <w:proofErr w:type="spellEnd"/>
          </w:p>
        </w:tc>
      </w:tr>
      <w:tr w:rsidR="0002219A" w:rsidRPr="00215C1F" w:rsidTr="00250770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19A" w:rsidRPr="00B77109" w:rsidRDefault="0002219A" w:rsidP="0002219A">
            <w:pPr>
              <w:jc w:val="center"/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>Диапазон регулирования выходного напряжения на нормальном уровне (режим «</w:t>
            </w:r>
            <w:proofErr w:type="spellStart"/>
            <w:r w:rsidRPr="00B77109">
              <w:rPr>
                <w:sz w:val="24"/>
                <w:szCs w:val="24"/>
              </w:rPr>
              <w:t>Подзаряд</w:t>
            </w:r>
            <w:proofErr w:type="spellEnd"/>
            <w:r w:rsidRPr="00B77109">
              <w:rPr>
                <w:sz w:val="24"/>
                <w:szCs w:val="24"/>
              </w:rPr>
              <w:t>»), В</w:t>
            </w:r>
          </w:p>
        </w:tc>
        <w:tc>
          <w:tcPr>
            <w:tcW w:w="2361" w:type="pct"/>
            <w:gridSpan w:val="3"/>
          </w:tcPr>
          <w:p w:rsidR="0002219A" w:rsidRPr="00B77109" w:rsidRDefault="0002219A" w:rsidP="0002219A">
            <w:pPr>
              <w:jc w:val="center"/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 xml:space="preserve"> 180 - 240</w:t>
            </w:r>
          </w:p>
        </w:tc>
      </w:tr>
      <w:tr w:rsidR="0002219A" w:rsidRPr="00215C1F" w:rsidTr="00250770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19A" w:rsidRPr="00B77109" w:rsidRDefault="0002219A" w:rsidP="0002219A">
            <w:pPr>
              <w:jc w:val="center"/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>Диапазон регулирования выходного напряжения на повышенном уровне (режим «Заряд»), В</w:t>
            </w:r>
          </w:p>
        </w:tc>
        <w:tc>
          <w:tcPr>
            <w:tcW w:w="2361" w:type="pct"/>
            <w:gridSpan w:val="3"/>
          </w:tcPr>
          <w:p w:rsidR="0002219A" w:rsidRPr="00B77109" w:rsidRDefault="0002219A" w:rsidP="0002219A">
            <w:pPr>
              <w:jc w:val="center"/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>180 - 250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703F" w:rsidRPr="00215C1F" w:rsidRDefault="00D5703F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Количество взаимно резервируемых преобразователей в едином конструктиве (шкафу)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BF4F1C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BF4F1C">
              <w:rPr>
                <w:i/>
                <w:sz w:val="24"/>
                <w:szCs w:val="24"/>
              </w:rPr>
              <w:t>2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703F" w:rsidRPr="00215C1F" w:rsidRDefault="00D5703F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Охлаждение</w:t>
            </w:r>
          </w:p>
        </w:tc>
        <w:tc>
          <w:tcPr>
            <w:tcW w:w="2361" w:type="pct"/>
            <w:gridSpan w:val="3"/>
          </w:tcPr>
          <w:p w:rsidR="00D5703F" w:rsidRPr="00215C1F" w:rsidRDefault="00635767" w:rsidP="002E67F7">
            <w:pPr>
              <w:jc w:val="center"/>
              <w:rPr>
                <w:sz w:val="24"/>
                <w:szCs w:val="24"/>
                <w:highlight w:val="green"/>
              </w:rPr>
            </w:pPr>
            <w:proofErr w:type="spellStart"/>
            <w:r>
              <w:rPr>
                <w:sz w:val="24"/>
                <w:szCs w:val="24"/>
              </w:rPr>
              <w:t>Токозависимое</w:t>
            </w:r>
            <w:proofErr w:type="spellEnd"/>
            <w:r>
              <w:rPr>
                <w:sz w:val="24"/>
                <w:szCs w:val="24"/>
              </w:rPr>
              <w:t xml:space="preserve"> /естественное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703F" w:rsidRPr="00215C1F" w:rsidRDefault="00D5703F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Информационный выход на верхний уровень АСУ ТП</w:t>
            </w:r>
          </w:p>
        </w:tc>
        <w:tc>
          <w:tcPr>
            <w:tcW w:w="2361" w:type="pct"/>
            <w:gridSpan w:val="3"/>
          </w:tcPr>
          <w:p w:rsidR="00D5703F" w:rsidRPr="00DE189C" w:rsidRDefault="004074AF" w:rsidP="002E67F7">
            <w:pPr>
              <w:jc w:val="center"/>
              <w:rPr>
                <w:sz w:val="24"/>
                <w:szCs w:val="24"/>
              </w:rPr>
            </w:pPr>
            <w:r w:rsidRPr="00DE189C">
              <w:rPr>
                <w:sz w:val="24"/>
                <w:szCs w:val="24"/>
              </w:rPr>
              <w:t xml:space="preserve">Передача сигналов и данных через интерфейс </w:t>
            </w:r>
            <w:r w:rsidRPr="00DE189C">
              <w:rPr>
                <w:sz w:val="24"/>
                <w:szCs w:val="24"/>
                <w:lang w:val="en-US"/>
              </w:rPr>
              <w:t>RS</w:t>
            </w:r>
            <w:r w:rsidRPr="00DE189C">
              <w:rPr>
                <w:sz w:val="24"/>
                <w:szCs w:val="24"/>
              </w:rPr>
              <w:t xml:space="preserve">485 по протоколу связи </w:t>
            </w:r>
            <w:r w:rsidRPr="00DE189C">
              <w:rPr>
                <w:sz w:val="24"/>
                <w:szCs w:val="24"/>
                <w:lang w:val="en-US"/>
              </w:rPr>
              <w:t>Modbus</w:t>
            </w:r>
            <w:r w:rsidR="00171627" w:rsidRPr="00DE189C">
              <w:rPr>
                <w:sz w:val="24"/>
                <w:szCs w:val="24"/>
              </w:rPr>
              <w:t xml:space="preserve"> через отдельный </w:t>
            </w:r>
            <w:r w:rsidR="00421C49" w:rsidRPr="00DE189C">
              <w:rPr>
                <w:sz w:val="24"/>
                <w:szCs w:val="24"/>
              </w:rPr>
              <w:t xml:space="preserve">шкаф с контроллером </w:t>
            </w:r>
            <w:r w:rsidR="00171627" w:rsidRPr="00DE189C">
              <w:rPr>
                <w:sz w:val="24"/>
                <w:szCs w:val="24"/>
              </w:rPr>
              <w:t>связи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03F" w:rsidRPr="00215C1F" w:rsidRDefault="00D5703F" w:rsidP="002E67F7">
            <w:pPr>
              <w:jc w:val="center"/>
              <w:rPr>
                <w:sz w:val="24"/>
                <w:szCs w:val="24"/>
              </w:rPr>
            </w:pPr>
            <w:proofErr w:type="spellStart"/>
            <w:r w:rsidRPr="00215C1F">
              <w:rPr>
                <w:sz w:val="24"/>
                <w:szCs w:val="24"/>
              </w:rPr>
              <w:t>Термокомпенсация</w:t>
            </w:r>
            <w:proofErr w:type="spellEnd"/>
            <w:r w:rsidRPr="00215C1F">
              <w:rPr>
                <w:sz w:val="24"/>
                <w:szCs w:val="24"/>
              </w:rPr>
              <w:t xml:space="preserve"> тока заряда и напряжения </w:t>
            </w:r>
            <w:proofErr w:type="spellStart"/>
            <w:r w:rsidRPr="00215C1F">
              <w:rPr>
                <w:sz w:val="24"/>
                <w:szCs w:val="24"/>
              </w:rPr>
              <w:t>подзаряда</w:t>
            </w:r>
            <w:proofErr w:type="spellEnd"/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DE0AA4" w:rsidP="002E67F7">
            <w:pPr>
              <w:jc w:val="center"/>
              <w:rPr>
                <w:sz w:val="24"/>
                <w:szCs w:val="24"/>
                <w:highlight w:val="green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03F" w:rsidRPr="00215C1F" w:rsidRDefault="00D5703F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Контроль сопротивления изоляции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7C5348" w:rsidP="002E67F7">
            <w:pPr>
              <w:jc w:val="center"/>
              <w:rPr>
                <w:sz w:val="24"/>
                <w:szCs w:val="24"/>
                <w:highlight w:val="green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03F" w:rsidRPr="00215C1F" w:rsidRDefault="00D5703F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Автоматическое включение резервного преобразователя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DE0AA4" w:rsidP="002E67F7">
            <w:pPr>
              <w:jc w:val="center"/>
              <w:rPr>
                <w:sz w:val="24"/>
                <w:szCs w:val="24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03F" w:rsidRPr="00215C1F" w:rsidRDefault="00D5703F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Контроль режима заряда АБ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DE0AA4" w:rsidP="002E67F7">
            <w:pPr>
              <w:jc w:val="center"/>
              <w:rPr>
                <w:sz w:val="24"/>
                <w:szCs w:val="24"/>
                <w:highlight w:val="green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D5703F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03F" w:rsidRPr="00215C1F" w:rsidRDefault="00D5703F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Контроль целостности цепей присоединения АБ</w:t>
            </w:r>
          </w:p>
        </w:tc>
        <w:tc>
          <w:tcPr>
            <w:tcW w:w="2361" w:type="pct"/>
            <w:gridSpan w:val="3"/>
            <w:vAlign w:val="center"/>
          </w:tcPr>
          <w:p w:rsidR="00D5703F" w:rsidRPr="00215C1F" w:rsidRDefault="00DE0AA4" w:rsidP="002E67F7">
            <w:pPr>
              <w:jc w:val="center"/>
              <w:rPr>
                <w:sz w:val="24"/>
                <w:szCs w:val="24"/>
                <w:highlight w:val="green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793" w:rsidRPr="00215C1F" w:rsidRDefault="00404793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Наличие входных защитных цепей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DE0AA4" w:rsidP="002E67F7">
            <w:pPr>
              <w:jc w:val="center"/>
              <w:rPr>
                <w:sz w:val="24"/>
                <w:szCs w:val="24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793" w:rsidRPr="00215C1F" w:rsidRDefault="00404793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Наличие выходных защитных цепей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DE0AA4" w:rsidP="002E67F7">
            <w:pPr>
              <w:jc w:val="center"/>
              <w:rPr>
                <w:sz w:val="24"/>
                <w:szCs w:val="24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4793" w:rsidRPr="00215C1F" w:rsidRDefault="00404793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Дистанционный контроль и изменение параметров режима заряда АБ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C84934" w:rsidP="002E67F7">
            <w:pPr>
              <w:jc w:val="center"/>
              <w:rPr>
                <w:sz w:val="24"/>
                <w:szCs w:val="24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D614D5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14D5" w:rsidRPr="00B77109" w:rsidRDefault="00D614D5" w:rsidP="002E67F7">
            <w:pPr>
              <w:jc w:val="center"/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>Наличие двух микропроцессорных систем контроля и управления</w:t>
            </w:r>
          </w:p>
        </w:tc>
        <w:tc>
          <w:tcPr>
            <w:tcW w:w="2361" w:type="pct"/>
            <w:gridSpan w:val="3"/>
            <w:vAlign w:val="center"/>
          </w:tcPr>
          <w:p w:rsidR="00D614D5" w:rsidRPr="00B77109" w:rsidRDefault="00D614D5" w:rsidP="002E67F7">
            <w:pPr>
              <w:jc w:val="center"/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Методы заряда АБ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764464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Автоматические методы заряда АБ: «Выравнивающий заряд»,</w:t>
            </w:r>
            <w:r w:rsidRPr="005B5F7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», «</w:t>
            </w:r>
            <w:r>
              <w:rPr>
                <w:sz w:val="24"/>
                <w:szCs w:val="24"/>
                <w:lang w:val="en-US"/>
              </w:rPr>
              <w:t>IU</w:t>
            </w:r>
            <w:r>
              <w:rPr>
                <w:sz w:val="24"/>
                <w:szCs w:val="24"/>
              </w:rPr>
              <w:t>», «</w:t>
            </w:r>
            <w:r>
              <w:rPr>
                <w:sz w:val="24"/>
                <w:szCs w:val="24"/>
                <w:lang w:val="en-US"/>
              </w:rPr>
              <w:t>IUI</w:t>
            </w:r>
            <w:r>
              <w:rPr>
                <w:sz w:val="24"/>
                <w:szCs w:val="24"/>
              </w:rPr>
              <w:t>»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Контроль и хранение информации об аварийных событиях в ЗПУ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B57585" w:rsidP="002E67F7">
            <w:pPr>
              <w:jc w:val="center"/>
              <w:rPr>
                <w:sz w:val="24"/>
                <w:szCs w:val="24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4793" w:rsidRPr="00215C1F" w:rsidRDefault="00835C8F" w:rsidP="002E67F7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215C1F">
              <w:rPr>
                <w:color w:val="000000"/>
                <w:sz w:val="24"/>
                <w:szCs w:val="24"/>
              </w:rPr>
              <w:t>Автоматическое восстано</w:t>
            </w:r>
            <w:r w:rsidR="00404793" w:rsidRPr="00215C1F">
              <w:rPr>
                <w:color w:val="000000"/>
                <w:sz w:val="24"/>
                <w:szCs w:val="24"/>
              </w:rPr>
              <w:t>вление заряда АБ после перерывов питания со стороны переменного тока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6C4BFD" w:rsidP="002E67F7">
            <w:pPr>
              <w:jc w:val="center"/>
              <w:rPr>
                <w:sz w:val="24"/>
                <w:szCs w:val="24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4793" w:rsidRPr="00215C1F" w:rsidRDefault="00404793" w:rsidP="002E67F7">
            <w:pPr>
              <w:jc w:val="center"/>
              <w:rPr>
                <w:sz w:val="24"/>
                <w:szCs w:val="24"/>
                <w:highlight w:val="green"/>
              </w:rPr>
            </w:pPr>
            <w:r w:rsidRPr="00215C1F">
              <w:rPr>
                <w:sz w:val="24"/>
                <w:szCs w:val="24"/>
              </w:rPr>
              <w:t>Климатическое исполнение, категория размещения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D97B38" w:rsidRDefault="0006522B" w:rsidP="00D97B38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4737D">
              <w:rPr>
                <w:sz w:val="24"/>
                <w:szCs w:val="24"/>
              </w:rPr>
              <w:t>УХЛ4</w:t>
            </w:r>
          </w:p>
        </w:tc>
      </w:tr>
      <w:tr w:rsidR="00B31FC5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FC5" w:rsidRPr="00215C1F" w:rsidRDefault="00B31FC5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Коммутационный аппарат между ЗВУ и шинами постоянного тока</w:t>
            </w:r>
          </w:p>
        </w:tc>
        <w:tc>
          <w:tcPr>
            <w:tcW w:w="2361" w:type="pct"/>
            <w:gridSpan w:val="3"/>
            <w:vAlign w:val="center"/>
          </w:tcPr>
          <w:p w:rsidR="00B31FC5" w:rsidRPr="00B31FC5" w:rsidRDefault="00B31FC5" w:rsidP="00B31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OPVP</w:t>
            </w:r>
            <w:r>
              <w:rPr>
                <w:sz w:val="24"/>
                <w:szCs w:val="24"/>
              </w:rPr>
              <w:t>22</w:t>
            </w:r>
            <w:r w:rsidRPr="008F733C">
              <w:rPr>
                <w:sz w:val="24"/>
                <w:szCs w:val="24"/>
              </w:rPr>
              <w:t>-2-</w:t>
            </w:r>
            <w:r>
              <w:rPr>
                <w:sz w:val="24"/>
                <w:szCs w:val="24"/>
                <w:lang w:val="en-US"/>
              </w:rPr>
              <w:t>S</w:t>
            </w:r>
            <w:r w:rsidRPr="008F733C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sz w:val="24"/>
                <w:szCs w:val="24"/>
              </w:rPr>
              <w:t>пл</w:t>
            </w:r>
            <w:r w:rsidRPr="008F73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вст</w:t>
            </w:r>
            <w:proofErr w:type="spellEnd"/>
            <w:r w:rsidRPr="008F73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=25А</w:t>
            </w:r>
            <w:r w:rsidRPr="008F733C">
              <w:rPr>
                <w:sz w:val="24"/>
                <w:szCs w:val="24"/>
              </w:rPr>
              <w:t>)</w:t>
            </w:r>
          </w:p>
        </w:tc>
      </w:tr>
      <w:tr w:rsidR="00B31FC5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FC5" w:rsidRDefault="00B31FC5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Коммутационный аппарат между АБ и шинами постоянного тока</w:t>
            </w:r>
          </w:p>
        </w:tc>
        <w:tc>
          <w:tcPr>
            <w:tcW w:w="2361" w:type="pct"/>
            <w:gridSpan w:val="3"/>
            <w:vAlign w:val="center"/>
          </w:tcPr>
          <w:p w:rsidR="00B31FC5" w:rsidRPr="00B31FC5" w:rsidRDefault="00B31FC5" w:rsidP="00B31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OPVP</w:t>
            </w:r>
            <w:r>
              <w:rPr>
                <w:sz w:val="24"/>
                <w:szCs w:val="24"/>
              </w:rPr>
              <w:t>22</w:t>
            </w:r>
            <w:r w:rsidRPr="008F733C">
              <w:rPr>
                <w:sz w:val="24"/>
                <w:szCs w:val="24"/>
              </w:rPr>
              <w:t>-2-</w:t>
            </w:r>
            <w:r>
              <w:rPr>
                <w:sz w:val="24"/>
                <w:szCs w:val="24"/>
                <w:lang w:val="en-US"/>
              </w:rPr>
              <w:t>S</w:t>
            </w:r>
            <w:r w:rsidRPr="008F733C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sz w:val="24"/>
                <w:szCs w:val="24"/>
              </w:rPr>
              <w:t>пл</w:t>
            </w:r>
            <w:r w:rsidRPr="008F73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вст</w:t>
            </w:r>
            <w:proofErr w:type="spellEnd"/>
            <w:r w:rsidRPr="008F73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=50А</w:t>
            </w:r>
            <w:r w:rsidRPr="008F733C">
              <w:rPr>
                <w:sz w:val="24"/>
                <w:szCs w:val="24"/>
              </w:rPr>
              <w:t>)</w:t>
            </w:r>
          </w:p>
        </w:tc>
      </w:tr>
      <w:tr w:rsidR="00404793" w:rsidRPr="00215C1F" w:rsidTr="005553A5">
        <w:trPr>
          <w:cantSplit/>
          <w:trHeight w:val="482"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715" w:rsidRPr="00215C1F" w:rsidRDefault="00A87715" w:rsidP="00A87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Габариты </w:t>
            </w:r>
            <w:proofErr w:type="spellStart"/>
            <w:r>
              <w:rPr>
                <w:sz w:val="24"/>
                <w:szCs w:val="24"/>
              </w:rPr>
              <w:t>ШхГхВ</w:t>
            </w:r>
            <w:proofErr w:type="spellEnd"/>
            <w:r w:rsidR="00404793" w:rsidRPr="00215C1F">
              <w:rPr>
                <w:sz w:val="24"/>
                <w:szCs w:val="24"/>
              </w:rPr>
              <w:t>, мм</w:t>
            </w:r>
            <w:r w:rsidR="00835C8F" w:rsidRPr="00215C1F">
              <w:rPr>
                <w:sz w:val="24"/>
                <w:szCs w:val="24"/>
              </w:rPr>
              <w:t>, не более</w:t>
            </w:r>
          </w:p>
        </w:tc>
        <w:tc>
          <w:tcPr>
            <w:tcW w:w="2361" w:type="pct"/>
            <w:gridSpan w:val="3"/>
            <w:vAlign w:val="center"/>
          </w:tcPr>
          <w:p w:rsidR="00A87715" w:rsidRPr="00215C1F" w:rsidRDefault="009C75E2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1210х500х1900</w:t>
            </w:r>
          </w:p>
        </w:tc>
      </w:tr>
      <w:tr w:rsidR="00883B10" w:rsidRPr="00215C1F" w:rsidTr="00883B10">
        <w:trPr>
          <w:cantSplit/>
          <w:trHeight w:val="15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B10" w:rsidRPr="00BB4982" w:rsidRDefault="00883B10" w:rsidP="002E67F7">
            <w:pPr>
              <w:jc w:val="center"/>
              <w:rPr>
                <w:i/>
                <w:sz w:val="24"/>
                <w:szCs w:val="24"/>
              </w:rPr>
            </w:pPr>
            <w:r w:rsidRPr="002C6703">
              <w:rPr>
                <w:b/>
                <w:sz w:val="24"/>
                <w:szCs w:val="24"/>
              </w:rPr>
              <w:lastRenderedPageBreak/>
              <w:t>Дополнительные требования</w:t>
            </w:r>
          </w:p>
        </w:tc>
      </w:tr>
      <w:tr w:rsidR="00883B10" w:rsidRPr="00215C1F" w:rsidTr="00883B10">
        <w:trPr>
          <w:cantSplit/>
          <w:trHeight w:val="482"/>
          <w:jc w:val="center"/>
        </w:trPr>
        <w:tc>
          <w:tcPr>
            <w:tcW w:w="3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B10" w:rsidRPr="00B77109" w:rsidRDefault="00883B10" w:rsidP="00883B10">
            <w:pPr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>Пуск выпрямителя с плавным нарастанием выходного напряжения до номинального (выставленного) значения. Время нарастания напряжения должно регулироваться в пределах (3...10) с</w:t>
            </w:r>
          </w:p>
        </w:tc>
        <w:tc>
          <w:tcPr>
            <w:tcW w:w="1133" w:type="pct"/>
            <w:vAlign w:val="center"/>
          </w:tcPr>
          <w:p w:rsidR="00883B10" w:rsidRPr="00B77109" w:rsidRDefault="00883B10" w:rsidP="002E67F7">
            <w:pPr>
              <w:jc w:val="center"/>
              <w:rPr>
                <w:i/>
                <w:sz w:val="24"/>
                <w:szCs w:val="24"/>
              </w:rPr>
            </w:pPr>
            <w:r w:rsidRPr="00B77109">
              <w:rPr>
                <w:i/>
                <w:sz w:val="24"/>
                <w:szCs w:val="24"/>
              </w:rPr>
              <w:t>Да</w:t>
            </w:r>
          </w:p>
        </w:tc>
      </w:tr>
      <w:tr w:rsidR="00883B10" w:rsidRPr="00215C1F" w:rsidTr="00883B10">
        <w:trPr>
          <w:cantSplit/>
          <w:trHeight w:val="482"/>
          <w:jc w:val="center"/>
        </w:trPr>
        <w:tc>
          <w:tcPr>
            <w:tcW w:w="3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B10" w:rsidRPr="00B77109" w:rsidRDefault="00883B10" w:rsidP="00883B10">
            <w:pPr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 xml:space="preserve">Программное обеспечение должно быть отечественной разработки обеспечивающей защиту от несанкционированного доступа. По требованию заказчика возможность гибкой адаптации ПО </w:t>
            </w:r>
            <w:proofErr w:type="spellStart"/>
            <w:r w:rsidRPr="00B77109">
              <w:rPr>
                <w:sz w:val="24"/>
                <w:szCs w:val="24"/>
              </w:rPr>
              <w:t>по</w:t>
            </w:r>
            <w:proofErr w:type="spellEnd"/>
            <w:r w:rsidRPr="00B77109">
              <w:rPr>
                <w:sz w:val="24"/>
                <w:szCs w:val="24"/>
              </w:rPr>
              <w:t xml:space="preserve"> месту установки оборудования.</w:t>
            </w:r>
          </w:p>
        </w:tc>
        <w:tc>
          <w:tcPr>
            <w:tcW w:w="1133" w:type="pct"/>
            <w:vAlign w:val="center"/>
          </w:tcPr>
          <w:p w:rsidR="00883B10" w:rsidRPr="00B77109" w:rsidRDefault="00883B10" w:rsidP="002E67F7">
            <w:pPr>
              <w:jc w:val="center"/>
              <w:rPr>
                <w:i/>
                <w:sz w:val="24"/>
                <w:szCs w:val="24"/>
              </w:rPr>
            </w:pPr>
            <w:r w:rsidRPr="00B77109">
              <w:rPr>
                <w:i/>
                <w:sz w:val="24"/>
                <w:szCs w:val="24"/>
              </w:rPr>
              <w:t>Да</w:t>
            </w:r>
          </w:p>
        </w:tc>
      </w:tr>
      <w:tr w:rsidR="00883B10" w:rsidRPr="00215C1F" w:rsidTr="00883B10">
        <w:trPr>
          <w:cantSplit/>
          <w:trHeight w:val="482"/>
          <w:jc w:val="center"/>
        </w:trPr>
        <w:tc>
          <w:tcPr>
            <w:tcW w:w="3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B10" w:rsidRPr="00B77109" w:rsidRDefault="00AA0B49" w:rsidP="00883B10">
            <w:pPr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>Все ключевые узлы (платы, силовые модули и т.д.) должны быть производства РФ.</w:t>
            </w:r>
          </w:p>
        </w:tc>
        <w:tc>
          <w:tcPr>
            <w:tcW w:w="1133" w:type="pct"/>
            <w:vAlign w:val="center"/>
          </w:tcPr>
          <w:p w:rsidR="00883B10" w:rsidRPr="00B77109" w:rsidRDefault="00AA0B49" w:rsidP="002E67F7">
            <w:pPr>
              <w:jc w:val="center"/>
              <w:rPr>
                <w:i/>
                <w:sz w:val="24"/>
                <w:szCs w:val="24"/>
              </w:rPr>
            </w:pPr>
            <w:r w:rsidRPr="00B77109">
              <w:rPr>
                <w:i/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trHeight w:val="34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b/>
                <w:sz w:val="24"/>
                <w:szCs w:val="24"/>
              </w:rPr>
            </w:pPr>
            <w:r w:rsidRPr="00215C1F">
              <w:rPr>
                <w:b/>
                <w:sz w:val="24"/>
                <w:szCs w:val="24"/>
              </w:rPr>
              <w:t>Распределительный шкаф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Количество шкафов, шт</w:t>
            </w:r>
            <w:r w:rsidR="00835C8F" w:rsidRPr="00215C1F">
              <w:rPr>
                <w:sz w:val="24"/>
                <w:szCs w:val="24"/>
              </w:rPr>
              <w:t>.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DF56AA" w:rsidP="002E67F7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404793" w:rsidRPr="008F733C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793" w:rsidRPr="00215C1F" w:rsidRDefault="00404793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Количество, номинальный ток (А), характеристики отключения и тип автоматических выключателей в цепи отходящих фидеров</w:t>
            </w:r>
          </w:p>
        </w:tc>
        <w:tc>
          <w:tcPr>
            <w:tcW w:w="2361" w:type="pct"/>
            <w:gridSpan w:val="3"/>
            <w:vAlign w:val="center"/>
          </w:tcPr>
          <w:p w:rsidR="00404793" w:rsidRDefault="00F913D8" w:rsidP="004A6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OP</w:t>
            </w:r>
            <w:r w:rsidR="007456A0">
              <w:rPr>
                <w:sz w:val="24"/>
                <w:szCs w:val="24"/>
                <w:lang w:val="en-US"/>
              </w:rPr>
              <w:t>VP</w:t>
            </w:r>
            <w:r w:rsidR="007456A0" w:rsidRPr="008F733C">
              <w:rPr>
                <w:sz w:val="24"/>
                <w:szCs w:val="24"/>
              </w:rPr>
              <w:t>10-2-</w:t>
            </w:r>
            <w:r w:rsidR="007456A0">
              <w:rPr>
                <w:sz w:val="24"/>
                <w:szCs w:val="24"/>
                <w:lang w:val="en-US"/>
              </w:rPr>
              <w:t>S</w:t>
            </w:r>
            <w:r w:rsidR="007456A0" w:rsidRPr="008F733C">
              <w:rPr>
                <w:sz w:val="24"/>
                <w:szCs w:val="24"/>
              </w:rPr>
              <w:t xml:space="preserve"> (</w:t>
            </w:r>
            <w:r w:rsidR="007456A0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7456A0">
              <w:rPr>
                <w:sz w:val="24"/>
                <w:szCs w:val="24"/>
              </w:rPr>
              <w:t>пл</w:t>
            </w:r>
            <w:r w:rsidR="007456A0" w:rsidRPr="008F733C">
              <w:rPr>
                <w:sz w:val="24"/>
                <w:szCs w:val="24"/>
              </w:rPr>
              <w:t>.</w:t>
            </w:r>
            <w:r w:rsidR="007456A0">
              <w:rPr>
                <w:sz w:val="24"/>
                <w:szCs w:val="24"/>
              </w:rPr>
              <w:t>вст</w:t>
            </w:r>
            <w:proofErr w:type="spellEnd"/>
            <w:r w:rsidR="007456A0" w:rsidRPr="008F733C">
              <w:rPr>
                <w:sz w:val="24"/>
                <w:szCs w:val="24"/>
              </w:rPr>
              <w:t>.</w:t>
            </w:r>
            <w:r w:rsidR="007456A0">
              <w:rPr>
                <w:sz w:val="24"/>
                <w:szCs w:val="24"/>
              </w:rPr>
              <w:t>=16А</w:t>
            </w:r>
            <w:r w:rsidR="007456A0" w:rsidRPr="008F733C">
              <w:rPr>
                <w:sz w:val="24"/>
                <w:szCs w:val="24"/>
              </w:rPr>
              <w:t>) – 2</w:t>
            </w:r>
            <w:r w:rsidR="008F733C">
              <w:rPr>
                <w:sz w:val="24"/>
                <w:szCs w:val="24"/>
              </w:rPr>
              <w:t xml:space="preserve"> </w:t>
            </w:r>
            <w:r w:rsidR="007456A0">
              <w:rPr>
                <w:sz w:val="24"/>
                <w:szCs w:val="24"/>
              </w:rPr>
              <w:t>шт</w:t>
            </w:r>
            <w:r w:rsidR="007456A0" w:rsidRPr="008F733C">
              <w:rPr>
                <w:sz w:val="24"/>
                <w:szCs w:val="24"/>
              </w:rPr>
              <w:t>.</w:t>
            </w:r>
          </w:p>
          <w:p w:rsidR="008F733C" w:rsidRDefault="008F733C" w:rsidP="004A6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OPVP</w:t>
            </w:r>
            <w:r w:rsidRPr="008F733C">
              <w:rPr>
                <w:sz w:val="24"/>
                <w:szCs w:val="24"/>
              </w:rPr>
              <w:t>10-2-</w:t>
            </w:r>
            <w:r>
              <w:rPr>
                <w:sz w:val="24"/>
                <w:szCs w:val="24"/>
                <w:lang w:val="en-US"/>
              </w:rPr>
              <w:t>S</w:t>
            </w:r>
            <w:r w:rsidRPr="008F733C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sz w:val="24"/>
                <w:szCs w:val="24"/>
              </w:rPr>
              <w:t>пл</w:t>
            </w:r>
            <w:r w:rsidRPr="008F73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вст</w:t>
            </w:r>
            <w:proofErr w:type="spellEnd"/>
            <w:r w:rsidRPr="008F73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=1</w:t>
            </w:r>
            <w:r w:rsidRPr="008F733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А</w:t>
            </w:r>
            <w:r w:rsidRPr="008F733C">
              <w:rPr>
                <w:sz w:val="24"/>
                <w:szCs w:val="24"/>
              </w:rPr>
              <w:t>) – 2</w:t>
            </w:r>
            <w:r>
              <w:rPr>
                <w:sz w:val="24"/>
                <w:szCs w:val="24"/>
              </w:rPr>
              <w:t xml:space="preserve"> шт</w:t>
            </w:r>
            <w:r w:rsidRPr="008F733C">
              <w:rPr>
                <w:sz w:val="24"/>
                <w:szCs w:val="24"/>
              </w:rPr>
              <w:t>.</w:t>
            </w:r>
            <w:r w:rsidR="00101BF9">
              <w:rPr>
                <w:sz w:val="24"/>
                <w:szCs w:val="24"/>
              </w:rPr>
              <w:t xml:space="preserve"> (резерв)</w:t>
            </w:r>
          </w:p>
          <w:p w:rsidR="008F733C" w:rsidRPr="008F733C" w:rsidRDefault="008F733C" w:rsidP="004A6C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OPVP</w:t>
            </w:r>
            <w:r w:rsidRPr="008F733C">
              <w:rPr>
                <w:sz w:val="24"/>
                <w:szCs w:val="24"/>
              </w:rPr>
              <w:t>10-2-</w:t>
            </w:r>
            <w:r>
              <w:rPr>
                <w:sz w:val="24"/>
                <w:szCs w:val="24"/>
                <w:lang w:val="en-US"/>
              </w:rPr>
              <w:t>S</w:t>
            </w:r>
            <w:r w:rsidRPr="008F733C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sz w:val="24"/>
                <w:szCs w:val="24"/>
              </w:rPr>
              <w:t>пл</w:t>
            </w:r>
            <w:r w:rsidRPr="008F73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вст</w:t>
            </w:r>
            <w:proofErr w:type="spellEnd"/>
            <w:r w:rsidRPr="008F73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=6А</w:t>
            </w:r>
            <w:r w:rsidRPr="008F733C">
              <w:rPr>
                <w:sz w:val="24"/>
                <w:szCs w:val="24"/>
              </w:rPr>
              <w:t>) – 2</w:t>
            </w:r>
            <w:r>
              <w:rPr>
                <w:sz w:val="24"/>
                <w:szCs w:val="24"/>
              </w:rPr>
              <w:t xml:space="preserve"> шт</w:t>
            </w:r>
            <w:r w:rsidRPr="008F733C">
              <w:rPr>
                <w:sz w:val="24"/>
                <w:szCs w:val="24"/>
              </w:rPr>
              <w:t>.</w:t>
            </w:r>
          </w:p>
        </w:tc>
      </w:tr>
      <w:tr w:rsidR="00404793" w:rsidRPr="00215C1F" w:rsidTr="00E561B8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793" w:rsidRPr="00215C1F" w:rsidRDefault="00404793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pacing w:val="6"/>
                <w:sz w:val="24"/>
                <w:szCs w:val="24"/>
              </w:rPr>
              <w:t>Нижнее значение предельной рабочей температуры воздуха при эксплуатации</w:t>
            </w:r>
          </w:p>
        </w:tc>
        <w:tc>
          <w:tcPr>
            <w:tcW w:w="2361" w:type="pct"/>
            <w:gridSpan w:val="3"/>
            <w:shd w:val="clear" w:color="auto" w:fill="auto"/>
            <w:vAlign w:val="center"/>
          </w:tcPr>
          <w:p w:rsidR="00404793" w:rsidRPr="00E61EDE" w:rsidRDefault="00D90EC3" w:rsidP="002E67F7">
            <w:pPr>
              <w:jc w:val="center"/>
              <w:rPr>
                <w:sz w:val="24"/>
                <w:szCs w:val="24"/>
              </w:rPr>
            </w:pPr>
            <w:r w:rsidRPr="00E61EDE">
              <w:rPr>
                <w:sz w:val="24"/>
                <w:szCs w:val="24"/>
              </w:rPr>
              <w:t>+1°С</w:t>
            </w:r>
          </w:p>
        </w:tc>
      </w:tr>
      <w:tr w:rsidR="00D614D5" w:rsidRPr="00215C1F" w:rsidTr="00E561B8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14D5" w:rsidRPr="00B77109" w:rsidRDefault="00D614D5" w:rsidP="00D614D5">
            <w:pPr>
              <w:jc w:val="center"/>
              <w:rPr>
                <w:spacing w:val="6"/>
                <w:sz w:val="24"/>
                <w:szCs w:val="24"/>
              </w:rPr>
            </w:pPr>
            <w:r w:rsidRPr="00B77109">
              <w:rPr>
                <w:spacing w:val="6"/>
                <w:sz w:val="24"/>
                <w:szCs w:val="24"/>
              </w:rPr>
              <w:t xml:space="preserve">Сигнализация положения отходящих фидеров на передней панели </w:t>
            </w:r>
          </w:p>
        </w:tc>
        <w:tc>
          <w:tcPr>
            <w:tcW w:w="2361" w:type="pct"/>
            <w:gridSpan w:val="3"/>
            <w:shd w:val="clear" w:color="auto" w:fill="auto"/>
            <w:vAlign w:val="center"/>
          </w:tcPr>
          <w:p w:rsidR="00D614D5" w:rsidRPr="00B77109" w:rsidRDefault="00D614D5" w:rsidP="002E67F7">
            <w:pPr>
              <w:jc w:val="center"/>
              <w:rPr>
                <w:sz w:val="24"/>
                <w:szCs w:val="24"/>
              </w:rPr>
            </w:pPr>
            <w:r w:rsidRPr="00B77109">
              <w:rPr>
                <w:sz w:val="24"/>
                <w:szCs w:val="24"/>
              </w:rPr>
              <w:t>Да</w:t>
            </w:r>
          </w:p>
        </w:tc>
      </w:tr>
      <w:tr w:rsidR="00404793" w:rsidRPr="00215C1F" w:rsidTr="00E561B8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 xml:space="preserve">Автоматическое измерение изоляции цепей </w:t>
            </w:r>
            <w:r w:rsidR="00FA59A5" w:rsidRPr="00215C1F">
              <w:rPr>
                <w:color w:val="000000"/>
                <w:sz w:val="24"/>
                <w:szCs w:val="24"/>
              </w:rPr>
              <w:t>присоединений</w:t>
            </w:r>
          </w:p>
        </w:tc>
        <w:tc>
          <w:tcPr>
            <w:tcW w:w="2361" w:type="pct"/>
            <w:gridSpan w:val="3"/>
            <w:shd w:val="clear" w:color="auto" w:fill="auto"/>
            <w:vAlign w:val="center"/>
          </w:tcPr>
          <w:p w:rsidR="00404793" w:rsidRPr="00E61EDE" w:rsidRDefault="00D90EC3" w:rsidP="002E67F7">
            <w:pPr>
              <w:jc w:val="center"/>
              <w:rPr>
                <w:sz w:val="24"/>
                <w:szCs w:val="24"/>
              </w:rPr>
            </w:pPr>
            <w:r w:rsidRPr="00E61EDE">
              <w:rPr>
                <w:sz w:val="24"/>
                <w:szCs w:val="24"/>
              </w:rPr>
              <w:t>от 10 кОм до 1000 кОм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 xml:space="preserve">Сигнализация о снижении изоляции цепей </w:t>
            </w:r>
            <w:r w:rsidR="00FA59A5" w:rsidRPr="00215C1F">
              <w:rPr>
                <w:color w:val="000000"/>
                <w:sz w:val="24"/>
                <w:szCs w:val="24"/>
              </w:rPr>
              <w:t>присоединений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D90EC3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Автоматическое измерение напряжений на шинах секций оперативного тока и их присоединениях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D90EC3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Контроль и сигнализация о снижении и повышении напряжения на шинах постоянного тока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D90EC3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Контроль и сигнализация о превышении пульсаций тока АБ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D90EC3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Контроль и сигнализация о превышении пульсаций напряжения шин оперативного тока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D90EC3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Цифровые органы отображения измеряемых параметров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D90EC3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Размещение органов отображения измеряемых параметров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1E7117" w:rsidP="002E67F7">
            <w:pPr>
              <w:jc w:val="center"/>
              <w:rPr>
                <w:sz w:val="24"/>
                <w:szCs w:val="24"/>
              </w:rPr>
            </w:pPr>
            <w:r w:rsidRPr="0044737D">
              <w:rPr>
                <w:sz w:val="24"/>
                <w:szCs w:val="24"/>
              </w:rPr>
              <w:t>Панель индикации на дверце шкафа аппарата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Наличие и размещение органов световой индикации состояния автоматических выключателей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B45D05" w:rsidP="002E67F7">
            <w:pPr>
              <w:jc w:val="center"/>
              <w:rPr>
                <w:sz w:val="24"/>
                <w:szCs w:val="24"/>
              </w:rPr>
            </w:pPr>
            <w:r w:rsidRPr="0044737D">
              <w:rPr>
                <w:sz w:val="24"/>
                <w:szCs w:val="24"/>
              </w:rPr>
              <w:t>Да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361" w:type="pct"/>
            <w:gridSpan w:val="3"/>
            <w:vAlign w:val="center"/>
          </w:tcPr>
          <w:p w:rsidR="000F6885" w:rsidRPr="00F5527E" w:rsidRDefault="000F6885" w:rsidP="000F6885">
            <w:pPr>
              <w:jc w:val="center"/>
              <w:rPr>
                <w:sz w:val="24"/>
                <w:szCs w:val="24"/>
              </w:rPr>
            </w:pPr>
            <w:r w:rsidRPr="00F5527E">
              <w:rPr>
                <w:sz w:val="24"/>
                <w:szCs w:val="24"/>
              </w:rPr>
              <w:t>Напольное</w:t>
            </w:r>
          </w:p>
          <w:p w:rsidR="00404793" w:rsidRPr="00215C1F" w:rsidRDefault="000F6885" w:rsidP="000F6885">
            <w:pPr>
              <w:jc w:val="center"/>
              <w:rPr>
                <w:sz w:val="24"/>
                <w:szCs w:val="24"/>
              </w:rPr>
            </w:pPr>
            <w:r w:rsidRPr="00F5527E">
              <w:rPr>
                <w:sz w:val="24"/>
                <w:szCs w:val="24"/>
              </w:rPr>
              <w:t xml:space="preserve">(совместно с </w:t>
            </w:r>
            <w:r w:rsidR="00713BA5" w:rsidRPr="00F5527E">
              <w:rPr>
                <w:sz w:val="24"/>
                <w:szCs w:val="24"/>
              </w:rPr>
              <w:t>зарядно-</w:t>
            </w:r>
            <w:proofErr w:type="spellStart"/>
            <w:r w:rsidR="00713BA5" w:rsidRPr="00F5527E">
              <w:rPr>
                <w:sz w:val="24"/>
                <w:szCs w:val="24"/>
              </w:rPr>
              <w:t>подзарядным</w:t>
            </w:r>
            <w:proofErr w:type="spellEnd"/>
            <w:r w:rsidR="00713BA5" w:rsidRPr="00F5527E">
              <w:rPr>
                <w:sz w:val="24"/>
                <w:szCs w:val="24"/>
              </w:rPr>
              <w:t xml:space="preserve"> устройством</w:t>
            </w:r>
            <w:r w:rsidRPr="00F5527E">
              <w:rPr>
                <w:sz w:val="24"/>
                <w:szCs w:val="24"/>
              </w:rPr>
              <w:t>)</w:t>
            </w:r>
          </w:p>
        </w:tc>
      </w:tr>
      <w:tr w:rsidR="00404793" w:rsidRPr="00215C1F" w:rsidTr="005553A5">
        <w:trPr>
          <w:cantSplit/>
          <w:trHeight w:val="29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b/>
                <w:sz w:val="24"/>
                <w:szCs w:val="24"/>
              </w:rPr>
              <w:t>Аккумуляторная батарея</w:t>
            </w:r>
          </w:p>
        </w:tc>
      </w:tr>
      <w:tr w:rsidR="00404793" w:rsidRPr="00A87715" w:rsidTr="005553A5">
        <w:trPr>
          <w:cantSplit/>
          <w:trHeight w:val="243"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>Тип АБ</w:t>
            </w:r>
          </w:p>
        </w:tc>
        <w:tc>
          <w:tcPr>
            <w:tcW w:w="2361" w:type="pct"/>
            <w:gridSpan w:val="3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34"/>
            </w:tblGrid>
            <w:tr w:rsidR="00883B10" w:rsidRPr="00BE5643">
              <w:trPr>
                <w:trHeight w:val="120"/>
              </w:trPr>
              <w:tc>
                <w:tcPr>
                  <w:tcW w:w="0" w:type="auto"/>
                </w:tcPr>
                <w:p w:rsidR="00883B10" w:rsidRPr="00BE5643" w:rsidRDefault="00003E00" w:rsidP="00250770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BE5643">
                    <w:rPr>
                      <w:rFonts w:ascii="Times New Roman" w:hAnsi="Times New Roman" w:cs="Times New Roman"/>
                    </w:rPr>
                    <w:t>Необслуживаемая</w:t>
                  </w:r>
                  <w:r w:rsidR="00286186" w:rsidRPr="00BE5643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250770" w:rsidRPr="00BE5643">
                    <w:rPr>
                      <w:rFonts w:ascii="Times New Roman" w:hAnsi="Times New Roman" w:cs="Times New Roman"/>
                    </w:rPr>
                    <w:t>VRLA, GEL</w:t>
                  </w:r>
                </w:p>
              </w:tc>
            </w:tr>
          </w:tbl>
          <w:p w:rsidR="00404793" w:rsidRPr="00883B10" w:rsidRDefault="00404793" w:rsidP="002E67F7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Количество элементов, шт</w:t>
            </w:r>
            <w:r w:rsidR="004D4FBF" w:rsidRPr="00215C1F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AD2A3C" w:rsidP="002E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1х(</w:t>
            </w:r>
            <w:r w:rsidRPr="0044737D">
              <w:rPr>
                <w:sz w:val="24"/>
                <w:szCs w:val="24"/>
              </w:rPr>
              <w:t>17 аккумуляторов</w:t>
            </w:r>
            <w:r>
              <w:rPr>
                <w:sz w:val="24"/>
                <w:szCs w:val="24"/>
              </w:rPr>
              <w:t>)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t>Напряжение элемента, В</w:t>
            </w:r>
          </w:p>
        </w:tc>
        <w:tc>
          <w:tcPr>
            <w:tcW w:w="2361" w:type="pct"/>
            <w:gridSpan w:val="3"/>
          </w:tcPr>
          <w:p w:rsidR="00404793" w:rsidRPr="00215C1F" w:rsidRDefault="00911BBD" w:rsidP="002E67F7">
            <w:pPr>
              <w:jc w:val="center"/>
              <w:rPr>
                <w:sz w:val="24"/>
                <w:szCs w:val="24"/>
              </w:rPr>
            </w:pPr>
            <w:r w:rsidRPr="0044737D">
              <w:rPr>
                <w:sz w:val="24"/>
                <w:szCs w:val="24"/>
              </w:rPr>
              <w:t>12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15C1F">
              <w:rPr>
                <w:sz w:val="24"/>
                <w:szCs w:val="24"/>
              </w:rPr>
              <w:t xml:space="preserve">Фактическая ёмкость </w:t>
            </w:r>
            <w:r w:rsidRPr="00215C1F">
              <w:rPr>
                <w:sz w:val="24"/>
                <w:szCs w:val="24"/>
                <w:lang w:val="en-US"/>
              </w:rPr>
              <w:t>C</w:t>
            </w:r>
            <w:r w:rsidRPr="00215C1F">
              <w:rPr>
                <w:sz w:val="24"/>
                <w:szCs w:val="24"/>
                <w:vertAlign w:val="subscript"/>
              </w:rPr>
              <w:t>10</w:t>
            </w:r>
            <w:r w:rsidRPr="00215C1F">
              <w:rPr>
                <w:sz w:val="24"/>
                <w:szCs w:val="24"/>
              </w:rPr>
              <w:t xml:space="preserve"> до конечного напряжения </w:t>
            </w:r>
            <w:r w:rsidRPr="00215C1F">
              <w:rPr>
                <w:sz w:val="24"/>
                <w:szCs w:val="24"/>
                <w:lang w:val="en-US"/>
              </w:rPr>
              <w:t>U</w:t>
            </w:r>
            <w:r w:rsidRPr="00215C1F">
              <w:rPr>
                <w:sz w:val="24"/>
                <w:szCs w:val="24"/>
              </w:rPr>
              <w:t xml:space="preserve">кон=1,8В/эл </w:t>
            </w:r>
            <w:r w:rsidRPr="00215C1F">
              <w:rPr>
                <w:color w:val="000000"/>
                <w:sz w:val="24"/>
                <w:szCs w:val="24"/>
              </w:rPr>
              <w:t>аккумуляторной батареи</w:t>
            </w:r>
            <w:r w:rsidRPr="00215C1F">
              <w:rPr>
                <w:sz w:val="24"/>
                <w:szCs w:val="24"/>
              </w:rPr>
              <w:t xml:space="preserve"> не менее</w:t>
            </w:r>
            <w:r w:rsidRPr="00215C1F">
              <w:rPr>
                <w:color w:val="000000"/>
                <w:sz w:val="24"/>
                <w:szCs w:val="24"/>
              </w:rPr>
              <w:t>,</w:t>
            </w:r>
            <w:r w:rsidR="004D4FBF" w:rsidRPr="00215C1F">
              <w:rPr>
                <w:sz w:val="24"/>
                <w:szCs w:val="24"/>
              </w:rPr>
              <w:t xml:space="preserve"> А*ч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70378B" w:rsidP="002E67F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</w:t>
            </w:r>
            <w:r w:rsidR="00911BBD" w:rsidRPr="0044737D">
              <w:rPr>
                <w:bCs/>
                <w:sz w:val="24"/>
                <w:szCs w:val="24"/>
              </w:rPr>
              <w:t xml:space="preserve"> А/ч</w:t>
            </w:r>
          </w:p>
        </w:tc>
      </w:tr>
      <w:tr w:rsidR="00404793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793" w:rsidRPr="00215C1F" w:rsidRDefault="00404793" w:rsidP="002E67F7">
            <w:pPr>
              <w:jc w:val="center"/>
              <w:rPr>
                <w:color w:val="000000"/>
                <w:sz w:val="24"/>
                <w:szCs w:val="24"/>
              </w:rPr>
            </w:pPr>
            <w:r w:rsidRPr="00215C1F">
              <w:rPr>
                <w:color w:val="000000"/>
                <w:sz w:val="24"/>
                <w:szCs w:val="24"/>
              </w:rPr>
              <w:lastRenderedPageBreak/>
              <w:t>Срок службы АБ не менее, лет</w:t>
            </w:r>
          </w:p>
        </w:tc>
        <w:tc>
          <w:tcPr>
            <w:tcW w:w="2361" w:type="pct"/>
            <w:gridSpan w:val="3"/>
            <w:vAlign w:val="center"/>
          </w:tcPr>
          <w:p w:rsidR="00404793" w:rsidRPr="00215C1F" w:rsidRDefault="00A0798C" w:rsidP="002E67F7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</w:tr>
      <w:tr w:rsidR="00286186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6186" w:rsidRPr="00416F57" w:rsidRDefault="00445C40" w:rsidP="002E6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Необходимость поставки </w:t>
            </w:r>
            <w:r w:rsidR="007508A8">
              <w:rPr>
                <w:color w:val="000000"/>
                <w:sz w:val="24"/>
                <w:szCs w:val="24"/>
              </w:rPr>
              <w:t xml:space="preserve">необходимого количества </w:t>
            </w:r>
            <w:r>
              <w:rPr>
                <w:color w:val="000000"/>
                <w:sz w:val="24"/>
                <w:szCs w:val="24"/>
              </w:rPr>
              <w:t>перемычек</w:t>
            </w:r>
            <w:r w:rsidR="0009302D">
              <w:rPr>
                <w:color w:val="000000"/>
                <w:sz w:val="24"/>
                <w:szCs w:val="24"/>
              </w:rPr>
              <w:t xml:space="preserve"> с наконечниками</w:t>
            </w:r>
            <w:r>
              <w:rPr>
                <w:color w:val="000000"/>
                <w:sz w:val="24"/>
                <w:szCs w:val="24"/>
              </w:rPr>
              <w:t xml:space="preserve"> для соединения аккумуляторов</w:t>
            </w:r>
          </w:p>
        </w:tc>
        <w:tc>
          <w:tcPr>
            <w:tcW w:w="2361" w:type="pct"/>
            <w:gridSpan w:val="3"/>
            <w:vAlign w:val="center"/>
          </w:tcPr>
          <w:p w:rsidR="006C7616" w:rsidRDefault="003C7F78" w:rsidP="006C761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Да (сечением 50 мм²)</w:t>
            </w:r>
          </w:p>
        </w:tc>
      </w:tr>
      <w:tr w:rsidR="006C7616" w:rsidRPr="00215C1F" w:rsidTr="005553A5">
        <w:trPr>
          <w:cantSplit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7616" w:rsidRDefault="006C7616" w:rsidP="002E67F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Необходимость поставки необходимого количества перемычек с наконечниками </w:t>
            </w:r>
            <w:r w:rsidR="003C7F78">
              <w:rPr>
                <w:color w:val="000000"/>
                <w:sz w:val="24"/>
                <w:szCs w:val="24"/>
              </w:rPr>
              <w:t xml:space="preserve">для соединения от </w:t>
            </w:r>
            <w:r>
              <w:rPr>
                <w:color w:val="000000"/>
                <w:sz w:val="24"/>
                <w:szCs w:val="24"/>
              </w:rPr>
              <w:t xml:space="preserve">аккумуляторов </w:t>
            </w:r>
            <w:r w:rsidR="003C7F78">
              <w:rPr>
                <w:color w:val="000000"/>
                <w:sz w:val="24"/>
                <w:szCs w:val="24"/>
              </w:rPr>
              <w:t>до</w:t>
            </w:r>
            <w:r>
              <w:rPr>
                <w:color w:val="000000"/>
                <w:sz w:val="24"/>
                <w:szCs w:val="24"/>
              </w:rPr>
              <w:t xml:space="preserve"> з</w:t>
            </w:r>
            <w:r w:rsidRPr="007508A8">
              <w:rPr>
                <w:color w:val="000000"/>
                <w:sz w:val="24"/>
                <w:szCs w:val="24"/>
              </w:rPr>
              <w:t>арядно-</w:t>
            </w:r>
            <w:proofErr w:type="spellStart"/>
            <w:r w:rsidRPr="007508A8">
              <w:rPr>
                <w:color w:val="000000"/>
                <w:sz w:val="24"/>
                <w:szCs w:val="24"/>
              </w:rPr>
              <w:t>подзарядн</w:t>
            </w:r>
            <w:r w:rsidR="003C7F78">
              <w:rPr>
                <w:color w:val="000000"/>
                <w:sz w:val="24"/>
                <w:szCs w:val="24"/>
              </w:rPr>
              <w:t>ого</w:t>
            </w:r>
            <w:proofErr w:type="spellEnd"/>
            <w:r w:rsidRPr="007508A8">
              <w:rPr>
                <w:color w:val="000000"/>
                <w:sz w:val="24"/>
                <w:szCs w:val="24"/>
              </w:rPr>
              <w:t xml:space="preserve"> устройств</w:t>
            </w:r>
            <w:r w:rsidR="003C7F78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361" w:type="pct"/>
            <w:gridSpan w:val="3"/>
            <w:vAlign w:val="center"/>
          </w:tcPr>
          <w:p w:rsidR="006C7616" w:rsidRDefault="003C7F78" w:rsidP="006C761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Да (сечением 50 мм²), длинной 5 м.</w:t>
            </w:r>
          </w:p>
        </w:tc>
      </w:tr>
      <w:tr w:rsidR="002C2A93" w:rsidRPr="00215C1F" w:rsidTr="005553A5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2A93" w:rsidRPr="002C6703" w:rsidRDefault="002C2A93" w:rsidP="002C2A93">
            <w:pPr>
              <w:rPr>
                <w:b/>
                <w:sz w:val="24"/>
                <w:szCs w:val="24"/>
              </w:rPr>
            </w:pPr>
            <w:r w:rsidRPr="002C6703">
              <w:rPr>
                <w:b/>
                <w:sz w:val="24"/>
                <w:szCs w:val="24"/>
              </w:rPr>
              <w:t>Дополнительные требования</w:t>
            </w:r>
          </w:p>
        </w:tc>
      </w:tr>
      <w:tr w:rsidR="002C2A93" w:rsidRPr="00215C1F" w:rsidTr="00167E8F">
        <w:trPr>
          <w:cantSplit/>
          <w:jc w:val="center"/>
        </w:trPr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2A93" w:rsidRPr="00B67805" w:rsidRDefault="00421C49" w:rsidP="002C2A93">
            <w:pPr>
              <w:rPr>
                <w:sz w:val="24"/>
                <w:szCs w:val="24"/>
              </w:rPr>
            </w:pPr>
            <w:r w:rsidRPr="00B67805">
              <w:rPr>
                <w:sz w:val="24"/>
                <w:szCs w:val="24"/>
              </w:rPr>
              <w:t xml:space="preserve">Навесной шкаф КР2671Е57 с контроллером связи, </w:t>
            </w:r>
            <w:r w:rsidRPr="00B67805">
              <w:rPr>
                <w:sz w:val="24"/>
                <w:szCs w:val="24"/>
                <w:lang w:val="en-US"/>
              </w:rPr>
              <w:t>IRZ</w:t>
            </w:r>
            <w:r w:rsidRPr="00B67805">
              <w:rPr>
                <w:sz w:val="24"/>
                <w:szCs w:val="24"/>
              </w:rPr>
              <w:t xml:space="preserve"> роутером, защитами интерфейсов, блоком питания для выдачи в диспетчерский центр телеметрической информации.</w:t>
            </w:r>
          </w:p>
        </w:tc>
        <w:tc>
          <w:tcPr>
            <w:tcW w:w="1248" w:type="pct"/>
            <w:gridSpan w:val="2"/>
            <w:vAlign w:val="center"/>
          </w:tcPr>
          <w:p w:rsidR="002C2A93" w:rsidRPr="00B67805" w:rsidRDefault="002C2A93" w:rsidP="002E67F7">
            <w:pPr>
              <w:jc w:val="center"/>
              <w:rPr>
                <w:sz w:val="24"/>
                <w:szCs w:val="24"/>
              </w:rPr>
            </w:pPr>
            <w:r w:rsidRPr="00B67805">
              <w:rPr>
                <w:sz w:val="24"/>
                <w:szCs w:val="24"/>
              </w:rPr>
              <w:t>да</w:t>
            </w:r>
          </w:p>
        </w:tc>
      </w:tr>
    </w:tbl>
    <w:p w:rsidR="002C2A93" w:rsidRDefault="002C2A93" w:rsidP="00313FDA">
      <w:pPr>
        <w:rPr>
          <w:iCs/>
          <w:sz w:val="24"/>
          <w:szCs w:val="24"/>
        </w:rPr>
      </w:pPr>
    </w:p>
    <w:p w:rsidR="00205F02" w:rsidRPr="00215C1F" w:rsidRDefault="00FD7D1F" w:rsidP="002E67F7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215C1F">
        <w:rPr>
          <w:b/>
          <w:sz w:val="24"/>
          <w:szCs w:val="24"/>
        </w:rPr>
        <w:t>Общие требования</w:t>
      </w:r>
      <w:r w:rsidR="002E67F7">
        <w:rPr>
          <w:b/>
          <w:sz w:val="24"/>
          <w:szCs w:val="24"/>
        </w:rPr>
        <w:t>.</w:t>
      </w:r>
    </w:p>
    <w:p w:rsidR="00EB16D4" w:rsidRPr="00215C1F" w:rsidRDefault="00E91670" w:rsidP="002E67F7">
      <w:pPr>
        <w:pStyle w:val="a5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0916F7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EB16D4" w:rsidRPr="00215C1F">
        <w:rPr>
          <w:sz w:val="24"/>
          <w:szCs w:val="24"/>
        </w:rPr>
        <w:t>.</w:t>
      </w:r>
    </w:p>
    <w:p w:rsidR="00205F02" w:rsidRPr="00215C1F" w:rsidRDefault="00EB16D4" w:rsidP="002E67F7">
      <w:pPr>
        <w:pStyle w:val="a5"/>
        <w:ind w:left="0"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4.3.</w:t>
      </w:r>
      <w:r w:rsidR="000677BB">
        <w:rPr>
          <w:sz w:val="24"/>
          <w:szCs w:val="24"/>
        </w:rPr>
        <w:t xml:space="preserve"> </w:t>
      </w:r>
      <w:r w:rsidR="00205F02" w:rsidRPr="00215C1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205F02" w:rsidRPr="00215C1F" w:rsidRDefault="00205F02" w:rsidP="002E67F7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outlineLvl w:val="0"/>
        <w:rPr>
          <w:sz w:val="24"/>
          <w:szCs w:val="24"/>
        </w:rPr>
      </w:pPr>
      <w:r w:rsidRPr="00215C1F">
        <w:rPr>
          <w:sz w:val="24"/>
          <w:szCs w:val="24"/>
        </w:rPr>
        <w:t>ГОСТ 14254-96 "Степени защиты, обеспечиваемые оболочками (КОД IP)";</w:t>
      </w:r>
    </w:p>
    <w:p w:rsidR="004620C3" w:rsidRPr="00215C1F" w:rsidRDefault="004620C3" w:rsidP="002E67F7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ГОСТ 18142.1-85 Выпрямители полупроводниковые мощностью свыше 5 кВт. Общие технические условия</w:t>
      </w:r>
      <w:r w:rsidR="00404793" w:rsidRPr="00215C1F">
        <w:rPr>
          <w:sz w:val="24"/>
          <w:szCs w:val="24"/>
        </w:rPr>
        <w:t xml:space="preserve"> в части ЗПУ</w:t>
      </w:r>
      <w:r w:rsidRPr="00215C1F">
        <w:rPr>
          <w:sz w:val="24"/>
          <w:szCs w:val="24"/>
        </w:rPr>
        <w:t>;</w:t>
      </w:r>
    </w:p>
    <w:p w:rsidR="004620C3" w:rsidRPr="00215C1F" w:rsidRDefault="004620C3" w:rsidP="002E67F7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 xml:space="preserve">ГОСТ Р 51321.1-2007 </w:t>
      </w:r>
      <w:r w:rsidR="00404793" w:rsidRPr="00215C1F">
        <w:rPr>
          <w:sz w:val="24"/>
          <w:szCs w:val="24"/>
        </w:rPr>
        <w:t>«</w:t>
      </w:r>
      <w:r w:rsidRPr="00215C1F">
        <w:rPr>
          <w:sz w:val="24"/>
          <w:szCs w:val="24"/>
        </w:rPr>
        <w:t>Устройства комплектные низковольтные распределения и управления. Часть 1. Устройства, испытанные полностью или частично. Общие требования и методы испытаний</w:t>
      </w:r>
      <w:r w:rsidR="00404793" w:rsidRPr="00215C1F">
        <w:rPr>
          <w:sz w:val="24"/>
          <w:szCs w:val="24"/>
        </w:rPr>
        <w:t>» в части распределительного шкафа</w:t>
      </w:r>
      <w:r w:rsidRPr="00215C1F">
        <w:rPr>
          <w:sz w:val="24"/>
          <w:szCs w:val="24"/>
        </w:rPr>
        <w:t>;</w:t>
      </w:r>
    </w:p>
    <w:p w:rsidR="00404793" w:rsidRPr="00215C1F" w:rsidRDefault="00404793" w:rsidP="002E67F7">
      <w:pPr>
        <w:pStyle w:val="a5"/>
        <w:numPr>
          <w:ilvl w:val="0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215C1F">
        <w:rPr>
          <w:color w:val="000000"/>
          <w:sz w:val="24"/>
          <w:szCs w:val="24"/>
        </w:rPr>
        <w:t>ГОСТ Р МЭК 60896-2-99. Общие требования и методы испытаний (для необслуживаемых аккумуляторных батарей);</w:t>
      </w:r>
    </w:p>
    <w:p w:rsidR="00205F02" w:rsidRPr="00215C1F" w:rsidRDefault="00205F02" w:rsidP="002E67F7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215C1F">
        <w:rPr>
          <w:bCs/>
          <w:sz w:val="24"/>
          <w:szCs w:val="24"/>
        </w:rPr>
        <w:t>ГОСТ 16842-82 «Радиопомехи индустриальные. Методы испытаний источников индустриальных радиопомех»;</w:t>
      </w:r>
    </w:p>
    <w:p w:rsidR="00205F02" w:rsidRPr="00215C1F" w:rsidRDefault="00205F02" w:rsidP="002E67F7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07E65" w:rsidRPr="00215C1F" w:rsidRDefault="00507E65" w:rsidP="002E67F7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ГОСТ 12.2.007.0-75 «Изделия электротехнические. Общие требования безопасности».</w:t>
      </w:r>
    </w:p>
    <w:p w:rsidR="00205F02" w:rsidRPr="00215C1F" w:rsidRDefault="00205F02" w:rsidP="002E67F7">
      <w:pPr>
        <w:pStyle w:val="a5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</w:t>
      </w:r>
      <w:r w:rsidR="00EB16D4" w:rsidRPr="00215C1F">
        <w:rPr>
          <w:sz w:val="24"/>
          <w:szCs w:val="24"/>
        </w:rPr>
        <w:t>нешним воздействующим факторам».</w:t>
      </w:r>
    </w:p>
    <w:p w:rsidR="0057691A" w:rsidRPr="00215C1F" w:rsidRDefault="0057691A" w:rsidP="002E67F7">
      <w:pPr>
        <w:tabs>
          <w:tab w:val="left" w:pos="0"/>
          <w:tab w:val="left" w:pos="142"/>
          <w:tab w:val="left" w:pos="851"/>
        </w:tabs>
        <w:ind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4.</w:t>
      </w:r>
      <w:r w:rsidR="004A6E92" w:rsidRPr="00215C1F">
        <w:rPr>
          <w:sz w:val="24"/>
          <w:szCs w:val="24"/>
        </w:rPr>
        <w:t>4. Комплектность</w:t>
      </w:r>
      <w:r w:rsidRPr="00215C1F">
        <w:rPr>
          <w:sz w:val="24"/>
          <w:szCs w:val="24"/>
        </w:rPr>
        <w:t xml:space="preserve"> запасных частей, расходных материалов, принадлежностей.</w:t>
      </w:r>
    </w:p>
    <w:p w:rsidR="0057691A" w:rsidRPr="00215C1F" w:rsidRDefault="0057691A" w:rsidP="002E67F7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57691A" w:rsidRPr="00215C1F" w:rsidRDefault="0057691A" w:rsidP="002E67F7">
      <w:pPr>
        <w:tabs>
          <w:tab w:val="left" w:pos="0"/>
          <w:tab w:val="left" w:pos="851"/>
          <w:tab w:val="left" w:pos="1134"/>
        </w:tabs>
        <w:ind w:left="1135" w:hanging="426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4.</w:t>
      </w:r>
      <w:r w:rsidR="004A6E92" w:rsidRPr="00215C1F">
        <w:rPr>
          <w:sz w:val="24"/>
          <w:szCs w:val="24"/>
        </w:rPr>
        <w:t>5. Упаковка</w:t>
      </w:r>
      <w:r w:rsidRPr="00215C1F">
        <w:rPr>
          <w:sz w:val="24"/>
          <w:szCs w:val="24"/>
        </w:rPr>
        <w:t>, транспортирование, условия и сроки хранения.</w:t>
      </w:r>
    </w:p>
    <w:p w:rsidR="0057691A" w:rsidRPr="00215C1F" w:rsidRDefault="0057691A" w:rsidP="002E67F7">
      <w:pPr>
        <w:ind w:firstLine="709"/>
        <w:jc w:val="both"/>
        <w:rPr>
          <w:color w:val="000000"/>
          <w:sz w:val="24"/>
          <w:szCs w:val="24"/>
        </w:rPr>
      </w:pPr>
      <w:r w:rsidRPr="00215C1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</w:t>
      </w:r>
      <w:r w:rsidRPr="00215C1F">
        <w:rPr>
          <w:color w:val="000000"/>
          <w:sz w:val="24"/>
          <w:szCs w:val="24"/>
        </w:rPr>
        <w:t>687, ГОСТ 14192, ГОСТ 23216 и ГОСТ 15150-69</w:t>
      </w:r>
      <w:r w:rsidRPr="00215C1F">
        <w:rPr>
          <w:sz w:val="24"/>
          <w:szCs w:val="24"/>
        </w:rPr>
        <w:t xml:space="preserve"> или соответствующих </w:t>
      </w:r>
      <w:r w:rsidR="004620C3" w:rsidRPr="00215C1F">
        <w:rPr>
          <w:sz w:val="24"/>
          <w:szCs w:val="24"/>
        </w:rPr>
        <w:t xml:space="preserve">стандартов </w:t>
      </w:r>
      <w:r w:rsidRPr="00215C1F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EB16D4" w:rsidRDefault="00EB16D4" w:rsidP="002E67F7">
      <w:pPr>
        <w:ind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 xml:space="preserve">4.6. Поставляемое оборудование должно быть новое (ранее не бывшее в эксплуатации) с датой выпуска не </w:t>
      </w:r>
      <w:r w:rsidR="00C927B2">
        <w:rPr>
          <w:sz w:val="24"/>
          <w:szCs w:val="24"/>
        </w:rPr>
        <w:t>более полугода с момента поставки</w:t>
      </w:r>
      <w:r w:rsidRPr="00B8550F">
        <w:rPr>
          <w:sz w:val="24"/>
          <w:szCs w:val="24"/>
        </w:rPr>
        <w:t>.</w:t>
      </w:r>
    </w:p>
    <w:p w:rsidR="008E205C" w:rsidRDefault="008E205C" w:rsidP="002E67F7">
      <w:pPr>
        <w:ind w:firstLine="709"/>
        <w:jc w:val="both"/>
        <w:rPr>
          <w:sz w:val="24"/>
          <w:szCs w:val="24"/>
        </w:rPr>
      </w:pPr>
    </w:p>
    <w:p w:rsidR="00205F02" w:rsidRPr="00215C1F" w:rsidRDefault="00205F02" w:rsidP="002E67F7">
      <w:pPr>
        <w:numPr>
          <w:ilvl w:val="0"/>
          <w:numId w:val="1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215C1F">
        <w:rPr>
          <w:b/>
          <w:sz w:val="24"/>
          <w:szCs w:val="24"/>
        </w:rPr>
        <w:lastRenderedPageBreak/>
        <w:t>Гарантийные обязательства</w:t>
      </w:r>
      <w:r w:rsidR="002E67F7">
        <w:rPr>
          <w:b/>
          <w:sz w:val="24"/>
          <w:szCs w:val="24"/>
        </w:rPr>
        <w:t>.</w:t>
      </w:r>
    </w:p>
    <w:p w:rsidR="00B13D09" w:rsidRPr="00215C1F" w:rsidRDefault="0057691A" w:rsidP="002E67F7">
      <w:pPr>
        <w:pStyle w:val="a5"/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</w:t>
      </w:r>
      <w:r w:rsidR="0015414B" w:rsidRPr="00215C1F">
        <w:rPr>
          <w:sz w:val="24"/>
          <w:szCs w:val="24"/>
        </w:rPr>
        <w:t>Покупателем</w:t>
      </w:r>
      <w:r w:rsidRPr="00215C1F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321A5" w:rsidRPr="00215C1F">
        <w:rPr>
          <w:sz w:val="24"/>
          <w:szCs w:val="24"/>
        </w:rPr>
        <w:t>5</w:t>
      </w:r>
      <w:r w:rsidRPr="00215C1F">
        <w:rPr>
          <w:sz w:val="24"/>
          <w:szCs w:val="24"/>
        </w:rPr>
        <w:t xml:space="preserve"> </w:t>
      </w:r>
      <w:r w:rsidR="009D439F" w:rsidRPr="00215C1F">
        <w:rPr>
          <w:sz w:val="24"/>
          <w:szCs w:val="24"/>
        </w:rPr>
        <w:t xml:space="preserve">календарных </w:t>
      </w:r>
      <w:r w:rsidRPr="00215C1F">
        <w:rPr>
          <w:sz w:val="24"/>
          <w:szCs w:val="24"/>
        </w:rPr>
        <w:t xml:space="preserve">дней со дня получения письменного извещения </w:t>
      </w:r>
      <w:r w:rsidR="0015414B" w:rsidRPr="00215C1F">
        <w:rPr>
          <w:sz w:val="24"/>
          <w:szCs w:val="24"/>
        </w:rPr>
        <w:t>Покупателя</w:t>
      </w:r>
      <w:r w:rsidRPr="00215C1F">
        <w:rPr>
          <w:sz w:val="24"/>
          <w:szCs w:val="24"/>
        </w:rPr>
        <w:t>. Гарантийный срок в этом случае продлевается</w:t>
      </w:r>
      <w:r w:rsidR="009D439F" w:rsidRPr="00215C1F">
        <w:rPr>
          <w:sz w:val="24"/>
          <w:szCs w:val="24"/>
        </w:rPr>
        <w:t>,</w:t>
      </w:r>
      <w:r w:rsidRPr="00215C1F">
        <w:rPr>
          <w:sz w:val="24"/>
          <w:szCs w:val="24"/>
        </w:rPr>
        <w:t xml:space="preserve"> соответственно</w:t>
      </w:r>
      <w:r w:rsidR="009D439F" w:rsidRPr="00215C1F">
        <w:rPr>
          <w:sz w:val="24"/>
          <w:szCs w:val="24"/>
        </w:rPr>
        <w:t>,</w:t>
      </w:r>
      <w:r w:rsidRPr="00215C1F">
        <w:rPr>
          <w:sz w:val="24"/>
          <w:szCs w:val="24"/>
        </w:rPr>
        <w:t xml:space="preserve"> на период устранения дефектов. </w:t>
      </w:r>
    </w:p>
    <w:p w:rsidR="008E205C" w:rsidRDefault="008E205C" w:rsidP="002E67F7">
      <w:pPr>
        <w:pStyle w:val="a5"/>
        <w:tabs>
          <w:tab w:val="left" w:pos="709"/>
        </w:tabs>
        <w:ind w:left="0" w:firstLine="709"/>
        <w:jc w:val="both"/>
        <w:rPr>
          <w:sz w:val="24"/>
          <w:szCs w:val="24"/>
        </w:rPr>
      </w:pPr>
    </w:p>
    <w:p w:rsidR="00205F02" w:rsidRPr="00215C1F" w:rsidRDefault="00205F02" w:rsidP="002E67F7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215C1F">
        <w:rPr>
          <w:b/>
          <w:sz w:val="24"/>
          <w:szCs w:val="24"/>
        </w:rPr>
        <w:t>Требования к надежности и живучести оборудования</w:t>
      </w:r>
      <w:r w:rsidR="002E67F7">
        <w:rPr>
          <w:b/>
          <w:sz w:val="24"/>
          <w:szCs w:val="24"/>
        </w:rPr>
        <w:t>.</w:t>
      </w:r>
    </w:p>
    <w:p w:rsidR="00205F02" w:rsidRDefault="00205F02" w:rsidP="002E67F7">
      <w:pPr>
        <w:pStyle w:val="a5"/>
        <w:ind w:left="0"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321A5" w:rsidRPr="00215C1F">
        <w:rPr>
          <w:sz w:val="24"/>
          <w:szCs w:val="24"/>
        </w:rPr>
        <w:t>15</w:t>
      </w:r>
      <w:r w:rsidRPr="00215C1F">
        <w:rPr>
          <w:sz w:val="24"/>
          <w:szCs w:val="24"/>
        </w:rPr>
        <w:t xml:space="preserve"> лет.</w:t>
      </w:r>
    </w:p>
    <w:p w:rsidR="008E205C" w:rsidRDefault="008E205C" w:rsidP="002E67F7">
      <w:pPr>
        <w:pStyle w:val="a5"/>
        <w:ind w:left="0" w:firstLine="709"/>
        <w:jc w:val="both"/>
        <w:rPr>
          <w:sz w:val="24"/>
          <w:szCs w:val="24"/>
        </w:rPr>
      </w:pPr>
    </w:p>
    <w:p w:rsidR="00777438" w:rsidRPr="00215C1F" w:rsidRDefault="00777438" w:rsidP="002E67F7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215C1F">
        <w:rPr>
          <w:b/>
          <w:bCs/>
          <w:sz w:val="24"/>
          <w:szCs w:val="24"/>
        </w:rPr>
        <w:t>Состав технической и эксплуатационной документации.</w:t>
      </w:r>
    </w:p>
    <w:p w:rsidR="00777438" w:rsidRPr="00215C1F" w:rsidRDefault="00777438" w:rsidP="002E67F7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777438" w:rsidRPr="00215C1F" w:rsidRDefault="00777438" w:rsidP="002E67F7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15C1F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 w:rsidR="004620C3" w:rsidRPr="00215C1F">
        <w:rPr>
          <w:sz w:val="24"/>
          <w:szCs w:val="24"/>
        </w:rPr>
        <w:t>оборудования должна включать</w:t>
      </w:r>
      <w:r w:rsidRPr="00215C1F">
        <w:rPr>
          <w:sz w:val="24"/>
          <w:szCs w:val="24"/>
        </w:rPr>
        <w:t>:</w:t>
      </w:r>
    </w:p>
    <w:p w:rsidR="00777438" w:rsidRPr="00215C1F" w:rsidRDefault="00777438" w:rsidP="002E67F7">
      <w:pPr>
        <w:pStyle w:val="a5"/>
        <w:numPr>
          <w:ilvl w:val="0"/>
          <w:numId w:val="20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паспорт;</w:t>
      </w:r>
    </w:p>
    <w:p w:rsidR="00777438" w:rsidRPr="00215C1F" w:rsidRDefault="00777438" w:rsidP="002E67F7">
      <w:pPr>
        <w:pStyle w:val="a5"/>
        <w:numPr>
          <w:ilvl w:val="0"/>
          <w:numId w:val="20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комплект электрических схем;</w:t>
      </w:r>
    </w:p>
    <w:p w:rsidR="00777438" w:rsidRDefault="00777438" w:rsidP="002E67F7">
      <w:pPr>
        <w:pStyle w:val="a5"/>
        <w:numPr>
          <w:ilvl w:val="0"/>
          <w:numId w:val="20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15C1F">
        <w:rPr>
          <w:sz w:val="24"/>
          <w:szCs w:val="24"/>
        </w:rPr>
        <w:t>р</w:t>
      </w:r>
      <w:r w:rsidR="00B712B2" w:rsidRPr="00215C1F">
        <w:rPr>
          <w:sz w:val="24"/>
          <w:szCs w:val="24"/>
        </w:rPr>
        <w:t>уководство по эксплуатации.</w:t>
      </w:r>
    </w:p>
    <w:p w:rsidR="00B13063" w:rsidRDefault="00B13063" w:rsidP="00B13063">
      <w:pPr>
        <w:pStyle w:val="a5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5047CF" w:rsidRPr="00701206" w:rsidRDefault="005047CF" w:rsidP="005047CF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5047CF" w:rsidRPr="00701206" w:rsidRDefault="005047CF" w:rsidP="005047CF">
      <w:pPr>
        <w:pStyle w:val="a5"/>
        <w:numPr>
          <w:ilvl w:val="1"/>
          <w:numId w:val="19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5047CF" w:rsidRPr="00BB07AE" w:rsidRDefault="005047CF" w:rsidP="005047CF">
      <w:pPr>
        <w:pStyle w:val="a5"/>
        <w:numPr>
          <w:ilvl w:val="1"/>
          <w:numId w:val="19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5047CF" w:rsidRPr="00BB07AE" w:rsidRDefault="005047CF" w:rsidP="005047CF">
      <w:pPr>
        <w:pStyle w:val="a5"/>
        <w:numPr>
          <w:ilvl w:val="1"/>
          <w:numId w:val="19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2E67F7" w:rsidRDefault="002E67F7" w:rsidP="002E67F7">
      <w:pPr>
        <w:pStyle w:val="a5"/>
        <w:ind w:left="0" w:firstLine="700"/>
        <w:jc w:val="both"/>
        <w:rPr>
          <w:sz w:val="24"/>
          <w:szCs w:val="24"/>
        </w:rPr>
      </w:pPr>
    </w:p>
    <w:p w:rsidR="002E67F7" w:rsidRDefault="002E67F7" w:rsidP="002E67F7"/>
    <w:p w:rsidR="00A53082" w:rsidRPr="002E67F7" w:rsidRDefault="00A53082" w:rsidP="002E67F7"/>
    <w:tbl>
      <w:tblPr>
        <w:tblW w:w="5035" w:type="pct"/>
        <w:tblLook w:val="04A0" w:firstRow="1" w:lastRow="0" w:firstColumn="1" w:lastColumn="0" w:noHBand="0" w:noVBand="1"/>
      </w:tblPr>
      <w:tblGrid>
        <w:gridCol w:w="1668"/>
        <w:gridCol w:w="4336"/>
        <w:gridCol w:w="1644"/>
        <w:gridCol w:w="2057"/>
      </w:tblGrid>
      <w:tr w:rsidR="001C0FD4" w:rsidRPr="00086CE7" w:rsidTr="00250770">
        <w:tc>
          <w:tcPr>
            <w:tcW w:w="859" w:type="pct"/>
          </w:tcPr>
          <w:p w:rsidR="001C0FD4" w:rsidRPr="00086CE7" w:rsidRDefault="001C0FD4" w:rsidP="00250770">
            <w:pPr>
              <w:rPr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1C0FD4" w:rsidRPr="00F5597E" w:rsidRDefault="001C0FD4" w:rsidP="00250770">
            <w:pPr>
              <w:rPr>
                <w:rStyle w:val="k-in2"/>
                <w:color w:val="000000"/>
                <w:sz w:val="24"/>
                <w:szCs w:val="24"/>
              </w:rPr>
            </w:pPr>
            <w:r w:rsidRPr="00F5597E">
              <w:rPr>
                <w:rStyle w:val="k-in2"/>
                <w:color w:val="000000"/>
                <w:sz w:val="24"/>
                <w:szCs w:val="24"/>
              </w:rPr>
              <w:t xml:space="preserve">Начальник управления распределительных сетей </w:t>
            </w:r>
          </w:p>
        </w:tc>
        <w:tc>
          <w:tcPr>
            <w:tcW w:w="847" w:type="pct"/>
            <w:shd w:val="clear" w:color="auto" w:fill="auto"/>
          </w:tcPr>
          <w:p w:rsidR="001C0FD4" w:rsidRPr="00086CE7" w:rsidRDefault="001C0FD4" w:rsidP="00250770">
            <w:pPr>
              <w:rPr>
                <w:iCs/>
                <w:sz w:val="24"/>
                <w:szCs w:val="24"/>
                <w:lang w:val="x-none"/>
              </w:rPr>
            </w:pPr>
          </w:p>
        </w:tc>
        <w:tc>
          <w:tcPr>
            <w:tcW w:w="1060" w:type="pct"/>
            <w:shd w:val="clear" w:color="auto" w:fill="auto"/>
            <w:vAlign w:val="center"/>
          </w:tcPr>
          <w:p w:rsidR="001C0FD4" w:rsidRPr="00086CE7" w:rsidRDefault="001C0FD4" w:rsidP="00250770">
            <w:pPr>
              <w:jc w:val="righ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А</w:t>
            </w:r>
            <w:r w:rsidRPr="00086CE7">
              <w:rPr>
                <w:iCs/>
                <w:sz w:val="24"/>
                <w:szCs w:val="24"/>
              </w:rPr>
              <w:t>.</w:t>
            </w:r>
            <w:r>
              <w:rPr>
                <w:iCs/>
                <w:sz w:val="24"/>
                <w:szCs w:val="24"/>
              </w:rPr>
              <w:t>Н.Плюснин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1C0FD4" w:rsidRPr="00086CE7" w:rsidTr="00250770">
        <w:trPr>
          <w:trHeight w:val="382"/>
        </w:trPr>
        <w:tc>
          <w:tcPr>
            <w:tcW w:w="859" w:type="pct"/>
          </w:tcPr>
          <w:p w:rsidR="001C0FD4" w:rsidRPr="00086CE7" w:rsidRDefault="001C0FD4" w:rsidP="00250770">
            <w:pPr>
              <w:rPr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1C0FD4" w:rsidRDefault="001C0FD4" w:rsidP="00250770">
            <w:pPr>
              <w:rPr>
                <w:rStyle w:val="k-in2"/>
                <w:color w:val="444444"/>
                <w:sz w:val="24"/>
                <w:szCs w:val="24"/>
              </w:rPr>
            </w:pPr>
          </w:p>
          <w:p w:rsidR="001C0FD4" w:rsidRPr="00F5597E" w:rsidRDefault="001C0FD4" w:rsidP="00250770">
            <w:pPr>
              <w:rPr>
                <w:rStyle w:val="k-in2"/>
                <w:color w:val="444444"/>
                <w:sz w:val="24"/>
                <w:szCs w:val="24"/>
              </w:rPr>
            </w:pPr>
          </w:p>
        </w:tc>
        <w:tc>
          <w:tcPr>
            <w:tcW w:w="847" w:type="pct"/>
            <w:shd w:val="clear" w:color="auto" w:fill="auto"/>
          </w:tcPr>
          <w:p w:rsidR="001C0FD4" w:rsidRPr="00086CE7" w:rsidRDefault="001C0FD4" w:rsidP="00250770">
            <w:pPr>
              <w:rPr>
                <w:iCs/>
                <w:sz w:val="24"/>
                <w:szCs w:val="24"/>
                <w:lang w:val="x-none"/>
              </w:rPr>
            </w:pPr>
            <w:bookmarkStart w:id="0" w:name="_GoBack"/>
            <w:bookmarkEnd w:id="0"/>
          </w:p>
        </w:tc>
        <w:tc>
          <w:tcPr>
            <w:tcW w:w="1060" w:type="pct"/>
            <w:shd w:val="clear" w:color="auto" w:fill="auto"/>
            <w:vAlign w:val="center"/>
          </w:tcPr>
          <w:p w:rsidR="001C0FD4" w:rsidRPr="00086CE7" w:rsidRDefault="001C0FD4" w:rsidP="00250770">
            <w:pPr>
              <w:jc w:val="right"/>
              <w:rPr>
                <w:iCs/>
                <w:sz w:val="24"/>
                <w:szCs w:val="24"/>
              </w:rPr>
            </w:pPr>
          </w:p>
        </w:tc>
      </w:tr>
      <w:tr w:rsidR="001C0FD4" w:rsidRPr="001B71D2" w:rsidTr="00250770">
        <w:tc>
          <w:tcPr>
            <w:tcW w:w="859" w:type="pct"/>
          </w:tcPr>
          <w:p w:rsidR="001C0FD4" w:rsidRPr="00086CE7" w:rsidRDefault="001C0FD4" w:rsidP="00250770">
            <w:pPr>
              <w:rPr>
                <w:sz w:val="24"/>
                <w:szCs w:val="24"/>
              </w:rPr>
            </w:pPr>
            <w:r w:rsidRPr="00086CE7">
              <w:rPr>
                <w:sz w:val="24"/>
                <w:szCs w:val="24"/>
              </w:rPr>
              <w:t>Согласовано:</w:t>
            </w:r>
          </w:p>
        </w:tc>
        <w:tc>
          <w:tcPr>
            <w:tcW w:w="2234" w:type="pct"/>
          </w:tcPr>
          <w:p w:rsidR="001C0FD4" w:rsidRPr="00F5597E" w:rsidRDefault="001C0FD4" w:rsidP="00250770">
            <w:pPr>
              <w:rPr>
                <w:sz w:val="24"/>
                <w:szCs w:val="24"/>
              </w:rPr>
            </w:pPr>
            <w:r w:rsidRPr="003831C7">
              <w:rPr>
                <w:sz w:val="24"/>
                <w:szCs w:val="24"/>
              </w:rPr>
              <w:t>Заместитель директора по инвестиционной деятельности</w:t>
            </w:r>
          </w:p>
        </w:tc>
        <w:tc>
          <w:tcPr>
            <w:tcW w:w="847" w:type="pct"/>
            <w:shd w:val="clear" w:color="auto" w:fill="auto"/>
          </w:tcPr>
          <w:p w:rsidR="001C0FD4" w:rsidRPr="00086CE7" w:rsidRDefault="001C0FD4" w:rsidP="00250770">
            <w:pPr>
              <w:rPr>
                <w:iCs/>
                <w:sz w:val="24"/>
                <w:szCs w:val="24"/>
                <w:lang w:val="x-none"/>
              </w:rPr>
            </w:pPr>
          </w:p>
        </w:tc>
        <w:tc>
          <w:tcPr>
            <w:tcW w:w="1060" w:type="pct"/>
            <w:shd w:val="clear" w:color="auto" w:fill="auto"/>
            <w:vAlign w:val="center"/>
          </w:tcPr>
          <w:p w:rsidR="001C0FD4" w:rsidRDefault="001C0FD4" w:rsidP="00250770">
            <w:pPr>
              <w:jc w:val="right"/>
              <w:rPr>
                <w:sz w:val="24"/>
                <w:szCs w:val="24"/>
              </w:rPr>
            </w:pPr>
          </w:p>
          <w:p w:rsidR="001C0FD4" w:rsidRPr="008E6DD6" w:rsidRDefault="001C0FD4" w:rsidP="00250770">
            <w:pPr>
              <w:jc w:val="right"/>
              <w:rPr>
                <w:sz w:val="24"/>
                <w:szCs w:val="24"/>
              </w:rPr>
            </w:pPr>
            <w:proofErr w:type="spellStart"/>
            <w:r w:rsidRPr="00086CE7">
              <w:rPr>
                <w:sz w:val="24"/>
                <w:szCs w:val="24"/>
              </w:rPr>
              <w:t>А.Ю.Розысков</w:t>
            </w:r>
            <w:proofErr w:type="spellEnd"/>
            <w:r w:rsidRPr="00086CE7">
              <w:rPr>
                <w:sz w:val="24"/>
                <w:szCs w:val="24"/>
              </w:rPr>
              <w:t xml:space="preserve"> </w:t>
            </w:r>
          </w:p>
        </w:tc>
      </w:tr>
    </w:tbl>
    <w:p w:rsidR="002E67F7" w:rsidRDefault="002E67F7" w:rsidP="002E67F7"/>
    <w:p w:rsidR="00724B96" w:rsidRDefault="00724B96" w:rsidP="002E67F7"/>
    <w:p w:rsidR="00724B96" w:rsidRDefault="00724B96" w:rsidP="002E67F7"/>
    <w:p w:rsidR="00724B96" w:rsidRDefault="00724B96" w:rsidP="002E67F7"/>
    <w:p w:rsidR="00724B96" w:rsidRPr="002E67F7" w:rsidRDefault="00724B96" w:rsidP="002E67F7"/>
    <w:sectPr w:rsidR="00724B96" w:rsidRPr="002E67F7" w:rsidSect="00A53082">
      <w:headerReference w:type="default" r:id="rId7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F97" w:rsidRDefault="00415F97" w:rsidP="00D9219F">
      <w:r>
        <w:separator/>
      </w:r>
    </w:p>
  </w:endnote>
  <w:endnote w:type="continuationSeparator" w:id="0">
    <w:p w:rsidR="00415F97" w:rsidRDefault="00415F97" w:rsidP="00D9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F97" w:rsidRDefault="00415F97" w:rsidP="00D9219F">
      <w:r>
        <w:separator/>
      </w:r>
    </w:p>
  </w:footnote>
  <w:footnote w:type="continuationSeparator" w:id="0">
    <w:p w:rsidR="00415F97" w:rsidRDefault="00415F97" w:rsidP="00D92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2182817"/>
      <w:docPartObj>
        <w:docPartGallery w:val="Page Numbers (Top of Page)"/>
        <w:docPartUnique/>
      </w:docPartObj>
    </w:sdtPr>
    <w:sdtEndPr/>
    <w:sdtContent>
      <w:p w:rsidR="00250770" w:rsidRDefault="0025077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72B">
          <w:rPr>
            <w:noProof/>
          </w:rPr>
          <w:t>4</w:t>
        </w:r>
        <w:r>
          <w:fldChar w:fldCharType="end"/>
        </w:r>
      </w:p>
    </w:sdtContent>
  </w:sdt>
  <w:p w:rsidR="00250770" w:rsidRDefault="00250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3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9" w15:restartNumberingAfterBreak="0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1" w15:restartNumberingAfterBreak="0">
    <w:nsid w:val="31013558"/>
    <w:multiLevelType w:val="hybridMultilevel"/>
    <w:tmpl w:val="458C6414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2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1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2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3" w15:restartNumberingAfterBreak="0">
    <w:nsid w:val="5C131BBF"/>
    <w:multiLevelType w:val="multilevel"/>
    <w:tmpl w:val="337A61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80" w:hanging="1800"/>
      </w:pPr>
      <w:rPr>
        <w:rFonts w:hint="default"/>
      </w:rPr>
    </w:lvl>
  </w:abstractNum>
  <w:abstractNum w:abstractNumId="24" w15:restartNumberingAfterBreak="0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6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8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7"/>
  </w:num>
  <w:num w:numId="4">
    <w:abstractNumId w:val="30"/>
  </w:num>
  <w:num w:numId="5">
    <w:abstractNumId w:val="25"/>
  </w:num>
  <w:num w:numId="6">
    <w:abstractNumId w:val="20"/>
  </w:num>
  <w:num w:numId="7">
    <w:abstractNumId w:val="32"/>
  </w:num>
  <w:num w:numId="8">
    <w:abstractNumId w:val="12"/>
  </w:num>
  <w:num w:numId="9">
    <w:abstractNumId w:val="34"/>
  </w:num>
  <w:num w:numId="10">
    <w:abstractNumId w:val="17"/>
  </w:num>
  <w:num w:numId="11">
    <w:abstractNumId w:val="21"/>
  </w:num>
  <w:num w:numId="12">
    <w:abstractNumId w:val="15"/>
  </w:num>
  <w:num w:numId="13">
    <w:abstractNumId w:val="14"/>
  </w:num>
  <w:num w:numId="14">
    <w:abstractNumId w:val="16"/>
  </w:num>
  <w:num w:numId="15">
    <w:abstractNumId w:val="1"/>
  </w:num>
  <w:num w:numId="16">
    <w:abstractNumId w:val="13"/>
  </w:num>
  <w:num w:numId="17">
    <w:abstractNumId w:val="0"/>
  </w:num>
  <w:num w:numId="18">
    <w:abstractNumId w:val="29"/>
  </w:num>
  <w:num w:numId="19">
    <w:abstractNumId w:val="8"/>
  </w:num>
  <w:num w:numId="20">
    <w:abstractNumId w:val="5"/>
  </w:num>
  <w:num w:numId="21">
    <w:abstractNumId w:val="2"/>
  </w:num>
  <w:num w:numId="22">
    <w:abstractNumId w:val="3"/>
  </w:num>
  <w:num w:numId="23">
    <w:abstractNumId w:val="33"/>
  </w:num>
  <w:num w:numId="24">
    <w:abstractNumId w:val="18"/>
  </w:num>
  <w:num w:numId="25">
    <w:abstractNumId w:val="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1"/>
  </w:num>
  <w:num w:numId="29">
    <w:abstractNumId w:val="23"/>
  </w:num>
  <w:num w:numId="30">
    <w:abstractNumId w:val="28"/>
  </w:num>
  <w:num w:numId="31">
    <w:abstractNumId w:val="9"/>
  </w:num>
  <w:num w:numId="32">
    <w:abstractNumId w:val="24"/>
  </w:num>
  <w:num w:numId="33">
    <w:abstractNumId w:val="19"/>
  </w:num>
  <w:num w:numId="34">
    <w:abstractNumId w:val="7"/>
  </w:num>
  <w:num w:numId="35">
    <w:abstractNumId w:val="6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A77"/>
    <w:rsid w:val="00003E00"/>
    <w:rsid w:val="00006966"/>
    <w:rsid w:val="000129A3"/>
    <w:rsid w:val="00016212"/>
    <w:rsid w:val="0002219A"/>
    <w:rsid w:val="000259E4"/>
    <w:rsid w:val="000267C2"/>
    <w:rsid w:val="00026B9F"/>
    <w:rsid w:val="00030356"/>
    <w:rsid w:val="000321A5"/>
    <w:rsid w:val="00037C51"/>
    <w:rsid w:val="0004614B"/>
    <w:rsid w:val="00056081"/>
    <w:rsid w:val="000645A5"/>
    <w:rsid w:val="0006522B"/>
    <w:rsid w:val="000677BB"/>
    <w:rsid w:val="00071848"/>
    <w:rsid w:val="00071DB5"/>
    <w:rsid w:val="000742FA"/>
    <w:rsid w:val="00074D87"/>
    <w:rsid w:val="00074E15"/>
    <w:rsid w:val="00082334"/>
    <w:rsid w:val="00085287"/>
    <w:rsid w:val="0008627E"/>
    <w:rsid w:val="000916F7"/>
    <w:rsid w:val="000918CA"/>
    <w:rsid w:val="0009302D"/>
    <w:rsid w:val="00097BBB"/>
    <w:rsid w:val="000A4E30"/>
    <w:rsid w:val="000A6E67"/>
    <w:rsid w:val="000B0802"/>
    <w:rsid w:val="000C38AF"/>
    <w:rsid w:val="000C5A77"/>
    <w:rsid w:val="000E4E76"/>
    <w:rsid w:val="000E4EA0"/>
    <w:rsid w:val="000F1D23"/>
    <w:rsid w:val="000F6885"/>
    <w:rsid w:val="000F6C68"/>
    <w:rsid w:val="00101BF9"/>
    <w:rsid w:val="001034EC"/>
    <w:rsid w:val="00104F17"/>
    <w:rsid w:val="00110230"/>
    <w:rsid w:val="001423AC"/>
    <w:rsid w:val="00143966"/>
    <w:rsid w:val="00144677"/>
    <w:rsid w:val="00150145"/>
    <w:rsid w:val="001502EC"/>
    <w:rsid w:val="00150B88"/>
    <w:rsid w:val="0015267F"/>
    <w:rsid w:val="0015414B"/>
    <w:rsid w:val="00162437"/>
    <w:rsid w:val="00163B77"/>
    <w:rsid w:val="00164AEF"/>
    <w:rsid w:val="00167E8F"/>
    <w:rsid w:val="00171627"/>
    <w:rsid w:val="00182741"/>
    <w:rsid w:val="001839DE"/>
    <w:rsid w:val="0018610E"/>
    <w:rsid w:val="00187347"/>
    <w:rsid w:val="00192B2E"/>
    <w:rsid w:val="001944B5"/>
    <w:rsid w:val="001977FB"/>
    <w:rsid w:val="00197A42"/>
    <w:rsid w:val="001B15A4"/>
    <w:rsid w:val="001B34AF"/>
    <w:rsid w:val="001C0FD4"/>
    <w:rsid w:val="001C42C3"/>
    <w:rsid w:val="001C73E2"/>
    <w:rsid w:val="001D1604"/>
    <w:rsid w:val="001D2427"/>
    <w:rsid w:val="001E22C1"/>
    <w:rsid w:val="001E7117"/>
    <w:rsid w:val="001F4199"/>
    <w:rsid w:val="00205F02"/>
    <w:rsid w:val="00211D4B"/>
    <w:rsid w:val="00214F8E"/>
    <w:rsid w:val="00215C1F"/>
    <w:rsid w:val="002176F8"/>
    <w:rsid w:val="00221B75"/>
    <w:rsid w:val="00223B07"/>
    <w:rsid w:val="0024165F"/>
    <w:rsid w:val="002419B8"/>
    <w:rsid w:val="002434E6"/>
    <w:rsid w:val="002437D6"/>
    <w:rsid w:val="00244DAB"/>
    <w:rsid w:val="00250770"/>
    <w:rsid w:val="00251554"/>
    <w:rsid w:val="00263B5E"/>
    <w:rsid w:val="00264A97"/>
    <w:rsid w:val="002732E2"/>
    <w:rsid w:val="00274160"/>
    <w:rsid w:val="00274860"/>
    <w:rsid w:val="0027779A"/>
    <w:rsid w:val="00284BE8"/>
    <w:rsid w:val="00286186"/>
    <w:rsid w:val="002866A9"/>
    <w:rsid w:val="00291AE6"/>
    <w:rsid w:val="002A6DCF"/>
    <w:rsid w:val="002B5D4D"/>
    <w:rsid w:val="002C2A93"/>
    <w:rsid w:val="002C6703"/>
    <w:rsid w:val="002C6708"/>
    <w:rsid w:val="002D005D"/>
    <w:rsid w:val="002D209C"/>
    <w:rsid w:val="002E67F7"/>
    <w:rsid w:val="002E6E39"/>
    <w:rsid w:val="002F34AF"/>
    <w:rsid w:val="002F3D92"/>
    <w:rsid w:val="002F479E"/>
    <w:rsid w:val="00303823"/>
    <w:rsid w:val="00304D03"/>
    <w:rsid w:val="00313FDA"/>
    <w:rsid w:val="00320B2B"/>
    <w:rsid w:val="0033219E"/>
    <w:rsid w:val="0033504C"/>
    <w:rsid w:val="00351C13"/>
    <w:rsid w:val="00356638"/>
    <w:rsid w:val="0036665C"/>
    <w:rsid w:val="00372D04"/>
    <w:rsid w:val="00374F67"/>
    <w:rsid w:val="00391B5B"/>
    <w:rsid w:val="00393716"/>
    <w:rsid w:val="003A197E"/>
    <w:rsid w:val="003A2CE4"/>
    <w:rsid w:val="003A3AA2"/>
    <w:rsid w:val="003A7692"/>
    <w:rsid w:val="003B3808"/>
    <w:rsid w:val="003C1469"/>
    <w:rsid w:val="003C7F78"/>
    <w:rsid w:val="003D0BDA"/>
    <w:rsid w:val="003D1CBE"/>
    <w:rsid w:val="003E4E91"/>
    <w:rsid w:val="003E6EC7"/>
    <w:rsid w:val="003F1D8B"/>
    <w:rsid w:val="003F272B"/>
    <w:rsid w:val="003F3551"/>
    <w:rsid w:val="003F36AC"/>
    <w:rsid w:val="003F3F8B"/>
    <w:rsid w:val="003F4A40"/>
    <w:rsid w:val="00403870"/>
    <w:rsid w:val="00403D8B"/>
    <w:rsid w:val="00404793"/>
    <w:rsid w:val="004074AF"/>
    <w:rsid w:val="0041194E"/>
    <w:rsid w:val="00415F97"/>
    <w:rsid w:val="00416F57"/>
    <w:rsid w:val="00420A66"/>
    <w:rsid w:val="00421C49"/>
    <w:rsid w:val="00421D37"/>
    <w:rsid w:val="00422ADF"/>
    <w:rsid w:val="00437E49"/>
    <w:rsid w:val="004402C0"/>
    <w:rsid w:val="00441BFA"/>
    <w:rsid w:val="00442C33"/>
    <w:rsid w:val="00444AC2"/>
    <w:rsid w:val="00445C40"/>
    <w:rsid w:val="00446D0B"/>
    <w:rsid w:val="00454833"/>
    <w:rsid w:val="004620C3"/>
    <w:rsid w:val="00467234"/>
    <w:rsid w:val="0047001C"/>
    <w:rsid w:val="00472950"/>
    <w:rsid w:val="00482025"/>
    <w:rsid w:val="00487530"/>
    <w:rsid w:val="00491A16"/>
    <w:rsid w:val="00492994"/>
    <w:rsid w:val="0049449F"/>
    <w:rsid w:val="00495C85"/>
    <w:rsid w:val="004A2974"/>
    <w:rsid w:val="004A6CC4"/>
    <w:rsid w:val="004A6E92"/>
    <w:rsid w:val="004C160B"/>
    <w:rsid w:val="004C4E63"/>
    <w:rsid w:val="004C4FE8"/>
    <w:rsid w:val="004D48D7"/>
    <w:rsid w:val="004D4FBF"/>
    <w:rsid w:val="004D70D4"/>
    <w:rsid w:val="004D757A"/>
    <w:rsid w:val="004E5E54"/>
    <w:rsid w:val="004F2848"/>
    <w:rsid w:val="004F626A"/>
    <w:rsid w:val="004F6C83"/>
    <w:rsid w:val="004F76C0"/>
    <w:rsid w:val="005047CF"/>
    <w:rsid w:val="00506102"/>
    <w:rsid w:val="00507E65"/>
    <w:rsid w:val="00510138"/>
    <w:rsid w:val="005141E9"/>
    <w:rsid w:val="00517722"/>
    <w:rsid w:val="005319B5"/>
    <w:rsid w:val="0053345F"/>
    <w:rsid w:val="00546167"/>
    <w:rsid w:val="00546421"/>
    <w:rsid w:val="005515F7"/>
    <w:rsid w:val="00554BA7"/>
    <w:rsid w:val="005551CB"/>
    <w:rsid w:val="005553A5"/>
    <w:rsid w:val="00561370"/>
    <w:rsid w:val="00561855"/>
    <w:rsid w:val="0057031B"/>
    <w:rsid w:val="0057691A"/>
    <w:rsid w:val="00577825"/>
    <w:rsid w:val="00580B66"/>
    <w:rsid w:val="00581CBA"/>
    <w:rsid w:val="00594AAA"/>
    <w:rsid w:val="005A07F4"/>
    <w:rsid w:val="005A0EA4"/>
    <w:rsid w:val="005A2F68"/>
    <w:rsid w:val="005B25D4"/>
    <w:rsid w:val="005B37EB"/>
    <w:rsid w:val="005B5FDD"/>
    <w:rsid w:val="005B6DB1"/>
    <w:rsid w:val="005C3392"/>
    <w:rsid w:val="005C7A14"/>
    <w:rsid w:val="005D5B37"/>
    <w:rsid w:val="005D5CB4"/>
    <w:rsid w:val="005D7C10"/>
    <w:rsid w:val="005E6AD3"/>
    <w:rsid w:val="005F3A25"/>
    <w:rsid w:val="005F7327"/>
    <w:rsid w:val="00603355"/>
    <w:rsid w:val="00607B02"/>
    <w:rsid w:val="006104D3"/>
    <w:rsid w:val="00610555"/>
    <w:rsid w:val="00610F3F"/>
    <w:rsid w:val="00611FD0"/>
    <w:rsid w:val="00613179"/>
    <w:rsid w:val="00635767"/>
    <w:rsid w:val="006423BB"/>
    <w:rsid w:val="00645313"/>
    <w:rsid w:val="00646BDF"/>
    <w:rsid w:val="00666A0B"/>
    <w:rsid w:val="006730AA"/>
    <w:rsid w:val="006821CF"/>
    <w:rsid w:val="00683C51"/>
    <w:rsid w:val="00687D6F"/>
    <w:rsid w:val="00691040"/>
    <w:rsid w:val="006A1C1E"/>
    <w:rsid w:val="006A1E3F"/>
    <w:rsid w:val="006A6754"/>
    <w:rsid w:val="006A6E3B"/>
    <w:rsid w:val="006B369D"/>
    <w:rsid w:val="006C19E8"/>
    <w:rsid w:val="006C1D16"/>
    <w:rsid w:val="006C2038"/>
    <w:rsid w:val="006C29FD"/>
    <w:rsid w:val="006C4815"/>
    <w:rsid w:val="006C4BFD"/>
    <w:rsid w:val="006C4DCA"/>
    <w:rsid w:val="006C75E3"/>
    <w:rsid w:val="006C7616"/>
    <w:rsid w:val="006E73C2"/>
    <w:rsid w:val="006F1412"/>
    <w:rsid w:val="007026A8"/>
    <w:rsid w:val="00702A92"/>
    <w:rsid w:val="0070378B"/>
    <w:rsid w:val="007040A6"/>
    <w:rsid w:val="00711110"/>
    <w:rsid w:val="00711C0F"/>
    <w:rsid w:val="00713BA5"/>
    <w:rsid w:val="007208E4"/>
    <w:rsid w:val="00724B96"/>
    <w:rsid w:val="007441E4"/>
    <w:rsid w:val="007456A0"/>
    <w:rsid w:val="007508A8"/>
    <w:rsid w:val="00750F4D"/>
    <w:rsid w:val="0075220F"/>
    <w:rsid w:val="00754AB4"/>
    <w:rsid w:val="007574C2"/>
    <w:rsid w:val="00760FF5"/>
    <w:rsid w:val="00764464"/>
    <w:rsid w:val="00765EF1"/>
    <w:rsid w:val="00767057"/>
    <w:rsid w:val="00770703"/>
    <w:rsid w:val="007735AC"/>
    <w:rsid w:val="00775BBE"/>
    <w:rsid w:val="00777438"/>
    <w:rsid w:val="007802A2"/>
    <w:rsid w:val="00781251"/>
    <w:rsid w:val="007904C7"/>
    <w:rsid w:val="00796B14"/>
    <w:rsid w:val="007A02E0"/>
    <w:rsid w:val="007A0DBC"/>
    <w:rsid w:val="007B1609"/>
    <w:rsid w:val="007B55AD"/>
    <w:rsid w:val="007C2B06"/>
    <w:rsid w:val="007C2FE1"/>
    <w:rsid w:val="007C5348"/>
    <w:rsid w:val="007D7561"/>
    <w:rsid w:val="007E5431"/>
    <w:rsid w:val="007F0F52"/>
    <w:rsid w:val="007F1ADD"/>
    <w:rsid w:val="00801F15"/>
    <w:rsid w:val="00802A43"/>
    <w:rsid w:val="008124D9"/>
    <w:rsid w:val="0081451B"/>
    <w:rsid w:val="0081525D"/>
    <w:rsid w:val="00816690"/>
    <w:rsid w:val="008175AE"/>
    <w:rsid w:val="00834082"/>
    <w:rsid w:val="00835C8F"/>
    <w:rsid w:val="00850848"/>
    <w:rsid w:val="00862DC6"/>
    <w:rsid w:val="00867669"/>
    <w:rsid w:val="008733FF"/>
    <w:rsid w:val="00874819"/>
    <w:rsid w:val="00874DE5"/>
    <w:rsid w:val="00882182"/>
    <w:rsid w:val="00882DAA"/>
    <w:rsid w:val="00883B10"/>
    <w:rsid w:val="008906D7"/>
    <w:rsid w:val="00892E34"/>
    <w:rsid w:val="00892F31"/>
    <w:rsid w:val="0089567E"/>
    <w:rsid w:val="008A3852"/>
    <w:rsid w:val="008A50B9"/>
    <w:rsid w:val="008A52DF"/>
    <w:rsid w:val="008A5BBE"/>
    <w:rsid w:val="008B428E"/>
    <w:rsid w:val="008B7814"/>
    <w:rsid w:val="008C3A85"/>
    <w:rsid w:val="008C658E"/>
    <w:rsid w:val="008D025B"/>
    <w:rsid w:val="008D5ED3"/>
    <w:rsid w:val="008E205C"/>
    <w:rsid w:val="008E68EE"/>
    <w:rsid w:val="008F18C1"/>
    <w:rsid w:val="008F733C"/>
    <w:rsid w:val="00901456"/>
    <w:rsid w:val="00911BBD"/>
    <w:rsid w:val="0091380B"/>
    <w:rsid w:val="0091384C"/>
    <w:rsid w:val="00940129"/>
    <w:rsid w:val="00941BC0"/>
    <w:rsid w:val="00942863"/>
    <w:rsid w:val="00945D84"/>
    <w:rsid w:val="00946FB7"/>
    <w:rsid w:val="00950F62"/>
    <w:rsid w:val="00952E47"/>
    <w:rsid w:val="00955ABC"/>
    <w:rsid w:val="0095698B"/>
    <w:rsid w:val="00956E21"/>
    <w:rsid w:val="0096132A"/>
    <w:rsid w:val="0097026C"/>
    <w:rsid w:val="009748D0"/>
    <w:rsid w:val="0097629E"/>
    <w:rsid w:val="0098040C"/>
    <w:rsid w:val="00993591"/>
    <w:rsid w:val="00993CFD"/>
    <w:rsid w:val="009948FC"/>
    <w:rsid w:val="009962A0"/>
    <w:rsid w:val="009A4E90"/>
    <w:rsid w:val="009A77A0"/>
    <w:rsid w:val="009B2996"/>
    <w:rsid w:val="009B2DA2"/>
    <w:rsid w:val="009C0223"/>
    <w:rsid w:val="009C55DB"/>
    <w:rsid w:val="009C75E2"/>
    <w:rsid w:val="009D1716"/>
    <w:rsid w:val="009D439F"/>
    <w:rsid w:val="009E1CBE"/>
    <w:rsid w:val="009E2781"/>
    <w:rsid w:val="009E285D"/>
    <w:rsid w:val="009E7DAE"/>
    <w:rsid w:val="009F1131"/>
    <w:rsid w:val="009F5BCA"/>
    <w:rsid w:val="009F6A2C"/>
    <w:rsid w:val="009F7E3C"/>
    <w:rsid w:val="009F7F30"/>
    <w:rsid w:val="00A03C5C"/>
    <w:rsid w:val="00A0798C"/>
    <w:rsid w:val="00A11500"/>
    <w:rsid w:val="00A15207"/>
    <w:rsid w:val="00A32EC0"/>
    <w:rsid w:val="00A43BC7"/>
    <w:rsid w:val="00A474A5"/>
    <w:rsid w:val="00A5203E"/>
    <w:rsid w:val="00A53082"/>
    <w:rsid w:val="00A53B32"/>
    <w:rsid w:val="00A62CBA"/>
    <w:rsid w:val="00A6482D"/>
    <w:rsid w:val="00A70174"/>
    <w:rsid w:val="00A805FF"/>
    <w:rsid w:val="00A87715"/>
    <w:rsid w:val="00A87784"/>
    <w:rsid w:val="00A9289B"/>
    <w:rsid w:val="00A955F1"/>
    <w:rsid w:val="00AA0B49"/>
    <w:rsid w:val="00AA4C16"/>
    <w:rsid w:val="00AC141D"/>
    <w:rsid w:val="00AC397C"/>
    <w:rsid w:val="00AD01AC"/>
    <w:rsid w:val="00AD02E0"/>
    <w:rsid w:val="00AD2A3C"/>
    <w:rsid w:val="00AE1599"/>
    <w:rsid w:val="00AF3184"/>
    <w:rsid w:val="00AF3318"/>
    <w:rsid w:val="00B03466"/>
    <w:rsid w:val="00B04888"/>
    <w:rsid w:val="00B05921"/>
    <w:rsid w:val="00B07B83"/>
    <w:rsid w:val="00B10B24"/>
    <w:rsid w:val="00B118DA"/>
    <w:rsid w:val="00B13063"/>
    <w:rsid w:val="00B13D09"/>
    <w:rsid w:val="00B14220"/>
    <w:rsid w:val="00B15449"/>
    <w:rsid w:val="00B158B7"/>
    <w:rsid w:val="00B2241A"/>
    <w:rsid w:val="00B261F3"/>
    <w:rsid w:val="00B31FC5"/>
    <w:rsid w:val="00B405D0"/>
    <w:rsid w:val="00B41519"/>
    <w:rsid w:val="00B4152E"/>
    <w:rsid w:val="00B43E85"/>
    <w:rsid w:val="00B45D05"/>
    <w:rsid w:val="00B5706E"/>
    <w:rsid w:val="00B57585"/>
    <w:rsid w:val="00B63419"/>
    <w:rsid w:val="00B6404B"/>
    <w:rsid w:val="00B67805"/>
    <w:rsid w:val="00B712B2"/>
    <w:rsid w:val="00B715B0"/>
    <w:rsid w:val="00B732DD"/>
    <w:rsid w:val="00B748F6"/>
    <w:rsid w:val="00B77109"/>
    <w:rsid w:val="00B8210E"/>
    <w:rsid w:val="00B8550F"/>
    <w:rsid w:val="00B85E89"/>
    <w:rsid w:val="00B9113B"/>
    <w:rsid w:val="00B9289F"/>
    <w:rsid w:val="00B968FE"/>
    <w:rsid w:val="00BA3004"/>
    <w:rsid w:val="00BA3BE1"/>
    <w:rsid w:val="00BA5EE1"/>
    <w:rsid w:val="00BB4982"/>
    <w:rsid w:val="00BB584A"/>
    <w:rsid w:val="00BC029A"/>
    <w:rsid w:val="00BC4431"/>
    <w:rsid w:val="00BC5F08"/>
    <w:rsid w:val="00BD0ACA"/>
    <w:rsid w:val="00BD308C"/>
    <w:rsid w:val="00BD5BCE"/>
    <w:rsid w:val="00BE4440"/>
    <w:rsid w:val="00BE5643"/>
    <w:rsid w:val="00BF4F1C"/>
    <w:rsid w:val="00BF57C1"/>
    <w:rsid w:val="00C0123E"/>
    <w:rsid w:val="00C02076"/>
    <w:rsid w:val="00C03641"/>
    <w:rsid w:val="00C0499D"/>
    <w:rsid w:val="00C217D5"/>
    <w:rsid w:val="00C3421C"/>
    <w:rsid w:val="00C43508"/>
    <w:rsid w:val="00C445B5"/>
    <w:rsid w:val="00C54765"/>
    <w:rsid w:val="00C5662B"/>
    <w:rsid w:val="00C66929"/>
    <w:rsid w:val="00C82A4F"/>
    <w:rsid w:val="00C84934"/>
    <w:rsid w:val="00C927B2"/>
    <w:rsid w:val="00CA27D0"/>
    <w:rsid w:val="00CA5E74"/>
    <w:rsid w:val="00CB6DA6"/>
    <w:rsid w:val="00CC03DA"/>
    <w:rsid w:val="00CC2D2B"/>
    <w:rsid w:val="00CC7EF0"/>
    <w:rsid w:val="00CD3BBF"/>
    <w:rsid w:val="00CD43F7"/>
    <w:rsid w:val="00CD6E38"/>
    <w:rsid w:val="00CE232B"/>
    <w:rsid w:val="00CF3937"/>
    <w:rsid w:val="00D02748"/>
    <w:rsid w:val="00D028A3"/>
    <w:rsid w:val="00D06A99"/>
    <w:rsid w:val="00D1741E"/>
    <w:rsid w:val="00D23B24"/>
    <w:rsid w:val="00D346BD"/>
    <w:rsid w:val="00D440CD"/>
    <w:rsid w:val="00D4460F"/>
    <w:rsid w:val="00D463E5"/>
    <w:rsid w:val="00D56B91"/>
    <w:rsid w:val="00D5703F"/>
    <w:rsid w:val="00D614D5"/>
    <w:rsid w:val="00D64FBE"/>
    <w:rsid w:val="00D65B49"/>
    <w:rsid w:val="00D8114A"/>
    <w:rsid w:val="00D830F0"/>
    <w:rsid w:val="00D8531A"/>
    <w:rsid w:val="00D876D2"/>
    <w:rsid w:val="00D90EC3"/>
    <w:rsid w:val="00D91EF3"/>
    <w:rsid w:val="00D9219F"/>
    <w:rsid w:val="00D927CA"/>
    <w:rsid w:val="00D94A86"/>
    <w:rsid w:val="00D97B38"/>
    <w:rsid w:val="00DA2A89"/>
    <w:rsid w:val="00DA6A70"/>
    <w:rsid w:val="00DB0479"/>
    <w:rsid w:val="00DB2159"/>
    <w:rsid w:val="00DC58B7"/>
    <w:rsid w:val="00DC6AE1"/>
    <w:rsid w:val="00DD72C0"/>
    <w:rsid w:val="00DE0AA4"/>
    <w:rsid w:val="00DE189C"/>
    <w:rsid w:val="00DE2B72"/>
    <w:rsid w:val="00DE3BC9"/>
    <w:rsid w:val="00DE3E4F"/>
    <w:rsid w:val="00DE4909"/>
    <w:rsid w:val="00DE4C1F"/>
    <w:rsid w:val="00DE6141"/>
    <w:rsid w:val="00DE7A4A"/>
    <w:rsid w:val="00DF2B30"/>
    <w:rsid w:val="00DF4CFC"/>
    <w:rsid w:val="00DF56AA"/>
    <w:rsid w:val="00E014C4"/>
    <w:rsid w:val="00E13419"/>
    <w:rsid w:val="00E266CE"/>
    <w:rsid w:val="00E3166D"/>
    <w:rsid w:val="00E32C28"/>
    <w:rsid w:val="00E47518"/>
    <w:rsid w:val="00E5373C"/>
    <w:rsid w:val="00E550DE"/>
    <w:rsid w:val="00E561B8"/>
    <w:rsid w:val="00E61EDE"/>
    <w:rsid w:val="00E7104D"/>
    <w:rsid w:val="00E81BFF"/>
    <w:rsid w:val="00E81C58"/>
    <w:rsid w:val="00E8504B"/>
    <w:rsid w:val="00E91670"/>
    <w:rsid w:val="00EA5073"/>
    <w:rsid w:val="00EA7B38"/>
    <w:rsid w:val="00EB16D4"/>
    <w:rsid w:val="00EB6A56"/>
    <w:rsid w:val="00EC0E71"/>
    <w:rsid w:val="00EC3463"/>
    <w:rsid w:val="00EC4B46"/>
    <w:rsid w:val="00EE5803"/>
    <w:rsid w:val="00EE7397"/>
    <w:rsid w:val="00EF0638"/>
    <w:rsid w:val="00EF3856"/>
    <w:rsid w:val="00F01A75"/>
    <w:rsid w:val="00F15D12"/>
    <w:rsid w:val="00F16A5C"/>
    <w:rsid w:val="00F2406F"/>
    <w:rsid w:val="00F3233C"/>
    <w:rsid w:val="00F33599"/>
    <w:rsid w:val="00F35713"/>
    <w:rsid w:val="00F402F6"/>
    <w:rsid w:val="00F513A4"/>
    <w:rsid w:val="00F54E99"/>
    <w:rsid w:val="00F5527E"/>
    <w:rsid w:val="00F7238F"/>
    <w:rsid w:val="00F77A7D"/>
    <w:rsid w:val="00F856B4"/>
    <w:rsid w:val="00F913D8"/>
    <w:rsid w:val="00F91A45"/>
    <w:rsid w:val="00FA0648"/>
    <w:rsid w:val="00FA191D"/>
    <w:rsid w:val="00FA3505"/>
    <w:rsid w:val="00FA59A5"/>
    <w:rsid w:val="00FB2893"/>
    <w:rsid w:val="00FB7D35"/>
    <w:rsid w:val="00FC7708"/>
    <w:rsid w:val="00FD3C01"/>
    <w:rsid w:val="00FD7D1F"/>
    <w:rsid w:val="00FE3703"/>
    <w:rsid w:val="00FF0475"/>
    <w:rsid w:val="00FF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620834-1BF7-4F2E-86CA-3A01D91FC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22">
    <w:name w:val="Абзац списка2"/>
    <w:basedOn w:val="a"/>
    <w:rsid w:val="0041194E"/>
    <w:pPr>
      <w:ind w:left="720"/>
    </w:pPr>
  </w:style>
  <w:style w:type="paragraph" w:styleId="ab">
    <w:name w:val="header"/>
    <w:basedOn w:val="a"/>
    <w:link w:val="ac"/>
    <w:uiPriority w:val="99"/>
    <w:unhideWhenUsed/>
    <w:rsid w:val="00D921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9219F"/>
    <w:rPr>
      <w:rFonts w:ascii="Times New Roman" w:hAnsi="Times New Roman" w:cs="Times New Roman"/>
    </w:rPr>
  </w:style>
  <w:style w:type="paragraph" w:styleId="ad">
    <w:name w:val="footer"/>
    <w:basedOn w:val="a"/>
    <w:link w:val="ae"/>
    <w:uiPriority w:val="99"/>
    <w:unhideWhenUsed/>
    <w:rsid w:val="00D9219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9219F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5047CF"/>
    <w:rPr>
      <w:rFonts w:ascii="Times New Roman" w:hAnsi="Times New Roman" w:cs="Times New Roman"/>
    </w:rPr>
  </w:style>
  <w:style w:type="character" w:customStyle="1" w:styleId="k-in2">
    <w:name w:val="k-in2"/>
    <w:rsid w:val="001C0FD4"/>
  </w:style>
  <w:style w:type="character" w:customStyle="1" w:styleId="extrafieldsname">
    <w:name w:val="extra_fields_name"/>
    <w:basedOn w:val="a0"/>
    <w:rsid w:val="00D97B38"/>
  </w:style>
  <w:style w:type="character" w:customStyle="1" w:styleId="extrafieldsvalue">
    <w:name w:val="extra_fields_value"/>
    <w:basedOn w:val="a0"/>
    <w:rsid w:val="00D97B38"/>
  </w:style>
  <w:style w:type="paragraph" w:styleId="af">
    <w:name w:val="Balloon Text"/>
    <w:basedOn w:val="a"/>
    <w:link w:val="af0"/>
    <w:uiPriority w:val="99"/>
    <w:semiHidden/>
    <w:unhideWhenUsed/>
    <w:rsid w:val="0002219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2219A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rsid w:val="0002219A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883B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6A1E3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A1E3F"/>
  </w:style>
  <w:style w:type="character" w:customStyle="1" w:styleId="af4">
    <w:name w:val="Текст примечания Знак"/>
    <w:basedOn w:val="a0"/>
    <w:link w:val="af3"/>
    <w:uiPriority w:val="99"/>
    <w:semiHidden/>
    <w:rsid w:val="006A1E3F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A1E3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A1E3F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6A1E3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98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815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31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18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350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3937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5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50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122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8</TotalTime>
  <Pages>5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Microsoft</Company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Арзубов Максим Алексеевич</cp:lastModifiedBy>
  <cp:revision>8</cp:revision>
  <cp:lastPrinted>2023-03-15T10:24:00Z</cp:lastPrinted>
  <dcterms:created xsi:type="dcterms:W3CDTF">2023-04-26T13:54:00Z</dcterms:created>
  <dcterms:modified xsi:type="dcterms:W3CDTF">2023-04-26T14:03:00Z</dcterms:modified>
</cp:coreProperties>
</file>